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51317641" w:rsidP="51317641" w:rsidRDefault="51317641" w14:paraId="331CD0D4" w14:textId="4A559260">
      <w:pPr>
        <w:pStyle w:val="NoSpacing"/>
        <w:rPr>
          <w:rFonts w:ascii="Calibri" w:hAnsi="Calibri" w:eastAsia="Calibri" w:cs="Calibri" w:asciiTheme="minorAscii" w:hAnsiTheme="minorAscii" w:eastAsiaTheme="minorAscii" w:cstheme="minorAscii"/>
        </w:rPr>
      </w:pPr>
    </w:p>
    <w:p w:rsidRPr="00714EBD" w:rsidR="00CC46DE" w:rsidP="51317641" w:rsidRDefault="00257A78" w14:paraId="0C84EEEE" w14:textId="440FDD54">
      <w:pPr>
        <w:pStyle w:val="Title"/>
        <w:spacing w:after="150" w:line="240" w:lineRule="auto"/>
        <w:rPr>
          <w:rFonts w:ascii="Calibri" w:hAnsi="Calibri" w:eastAsia="Calibri" w:cs="Calibri" w:asciiTheme="minorAscii" w:hAnsiTheme="minorAscii" w:eastAsiaTheme="minorAscii" w:cstheme="minorAscii"/>
          <w:b w:val="1"/>
          <w:bCs w:val="1"/>
          <w:color w:val="auto"/>
          <w:sz w:val="32"/>
          <w:szCs w:val="32"/>
        </w:rPr>
      </w:pPr>
      <w:r w:rsidRPr="51317641" w:rsidR="00257A78">
        <w:rPr>
          <w:rFonts w:ascii="Calibri" w:hAnsi="Calibri" w:eastAsia="Calibri" w:cs="Calibri" w:asciiTheme="minorAscii" w:hAnsiTheme="minorAscii" w:eastAsiaTheme="minorAscii" w:cstheme="minorAscii"/>
          <w:b w:val="1"/>
          <w:bCs w:val="1"/>
          <w:color w:val="auto"/>
          <w:sz w:val="32"/>
          <w:szCs w:val="32"/>
          <w:shd w:val="clear" w:color="auto" w:fill="FFFFFF"/>
        </w:rPr>
        <w:t>C</w:t>
      </w:r>
      <w:r w:rsidRPr="51317641" w:rsidR="00257A78">
        <w:rPr>
          <w:rFonts w:ascii="Calibri" w:hAnsi="Calibri" w:eastAsia="Calibri" w:cs="Calibri" w:asciiTheme="minorAscii" w:hAnsiTheme="minorAscii" w:eastAsiaTheme="minorAscii" w:cstheme="minorAscii"/>
          <w:b w:val="1"/>
          <w:bCs w:val="1"/>
          <w:color w:val="auto"/>
          <w:sz w:val="32"/>
          <w:szCs w:val="32"/>
          <w:shd w:val="clear" w:color="auto" w:fill="FFFFFF"/>
        </w:rPr>
        <w:t xml:space="preserve">ook County </w:t>
      </w:r>
      <w:r w:rsidRPr="51317641" w:rsidR="00257A78">
        <w:rPr>
          <w:rFonts w:ascii="Calibri" w:hAnsi="Calibri" w:eastAsia="Calibri" w:cs="Calibri" w:asciiTheme="minorAscii" w:hAnsiTheme="minorAscii" w:eastAsiaTheme="minorAscii" w:cstheme="minorAscii"/>
          <w:b w:val="1"/>
          <w:bCs w:val="1"/>
          <w:color w:val="auto"/>
          <w:sz w:val="32"/>
          <w:szCs w:val="32"/>
          <w:shd w:val="clear" w:color="auto" w:fill="FFFFFF"/>
        </w:rPr>
        <w:t>Department</w:t>
      </w:r>
      <w:r w:rsidRPr="51317641" w:rsidR="00257A78">
        <w:rPr>
          <w:rFonts w:ascii="Calibri" w:hAnsi="Calibri" w:eastAsia="Calibri" w:cs="Calibri" w:asciiTheme="minorAscii" w:hAnsiTheme="minorAscii" w:eastAsiaTheme="minorAscii" w:cstheme="minorAscii"/>
          <w:b w:val="1"/>
          <w:bCs w:val="1"/>
          <w:color w:val="auto"/>
          <w:sz w:val="32"/>
          <w:szCs w:val="32"/>
          <w:shd w:val="clear" w:color="auto" w:fill="FFFFFF"/>
        </w:rPr>
        <w:lastRenderedPageBreak/>
        <w:t xml:space="preserve"> of Public Health  </w:t>
      </w:r>
    </w:p>
    <w:p w:rsidRPr="00714EBD" w:rsidR="00CC46DE" w:rsidP="51317641" w:rsidRDefault="00257A78" w14:paraId="426EE05C" w14:textId="7BF1990D">
      <w:pPr>
        <w:pStyle w:val="Title"/>
        <w:spacing w:after="150" w:line="240" w:lineRule="auto"/>
        <w:rPr>
          <w:rFonts w:ascii="Calibri" w:hAnsi="Calibri" w:eastAsia="Calibri" w:cs="Calibri" w:asciiTheme="minorAscii" w:hAnsiTheme="minorAscii" w:eastAsiaTheme="minorAscii" w:cstheme="minorAscii"/>
          <w:b w:val="1"/>
          <w:bCs w:val="1"/>
          <w:i w:val="0"/>
          <w:iCs w:val="0"/>
          <w:color w:val="auto"/>
          <w:sz w:val="28"/>
          <w:szCs w:val="28"/>
          <w:u w:val="single"/>
        </w:rPr>
      </w:pPr>
      <w:r w:rsidRPr="51317641" w:rsidR="00257A78">
        <w:rPr>
          <w:rFonts w:ascii="Calibri" w:hAnsi="Calibri" w:eastAsia="Calibri" w:cs="Calibri" w:asciiTheme="minorAscii" w:hAnsiTheme="minorAscii" w:eastAsiaTheme="minorAscii" w:cstheme="minorAscii"/>
          <w:b w:val="1"/>
          <w:bCs w:val="1"/>
          <w:color w:val="auto"/>
          <w:sz w:val="28"/>
          <w:szCs w:val="28"/>
        </w:rPr>
        <w:t xml:space="preserve"> </w:t>
      </w:r>
      <w:r w:rsidRPr="51317641" w:rsidR="00257A78">
        <w:rPr>
          <w:rFonts w:ascii="Calibri" w:hAnsi="Calibri" w:eastAsia="Calibri" w:cs="Calibri" w:asciiTheme="minorAscii" w:hAnsiTheme="minorAscii" w:eastAsiaTheme="minorAscii" w:cstheme="minorAscii"/>
          <w:b w:val="1"/>
          <w:bCs w:val="1"/>
          <w:color w:val="auto"/>
          <w:sz w:val="28"/>
          <w:szCs w:val="28"/>
          <w:u w:val="single"/>
        </w:rPr>
        <w:t>School Reporting Instructions Guide</w:t>
      </w:r>
    </w:p>
    <w:p w:rsidRPr="00714EBD" w:rsidR="00CC46DE" w:rsidP="51317641" w:rsidRDefault="00257A78" w14:paraId="1384A70B" w14:textId="5D7C7FCE">
      <w:pPr>
        <w:pStyle w:val="Heading1"/>
        <w:rPr>
          <w:rFonts w:ascii="Calibri" w:hAnsi="Calibri" w:eastAsia="Calibri" w:cs="Calibri" w:asciiTheme="minorAscii" w:hAnsiTheme="minorAscii" w:eastAsiaTheme="minorAscii" w:cstheme="minorAscii"/>
          <w:b w:val="0"/>
          <w:bCs w:val="0"/>
          <w:i w:val="1"/>
          <w:iCs w:val="1"/>
          <w:sz w:val="28"/>
          <w:szCs w:val="28"/>
        </w:rPr>
      </w:pPr>
      <w:r w:rsidRPr="51317641" w:rsidR="51317641">
        <w:rPr>
          <w:rFonts w:ascii="Calibri" w:hAnsi="Calibri" w:eastAsia="Calibri" w:cs="Calibri" w:asciiTheme="minorAscii" w:hAnsiTheme="minorAscii" w:eastAsiaTheme="minorAscii" w:cstheme="minorAscii"/>
          <w:b w:val="0"/>
          <w:bCs w:val="0"/>
          <w:i w:val="1"/>
          <w:iCs w:val="1"/>
          <w:sz w:val="28"/>
          <w:szCs w:val="28"/>
        </w:rPr>
        <w:t>T</w:t>
      </w:r>
      <w:r w:rsidRPr="51317641" w:rsidR="00714EBD">
        <w:rPr>
          <w:rFonts w:ascii="Calibri" w:hAnsi="Calibri" w:eastAsia="Calibri" w:cs="Calibri" w:asciiTheme="minorAscii" w:hAnsiTheme="minorAscii" w:eastAsiaTheme="minorAscii" w:cstheme="minorAscii"/>
          <w:b w:val="0"/>
          <w:bCs w:val="0"/>
          <w:i w:val="1"/>
          <w:iCs w:val="1"/>
          <w:sz w:val="28"/>
          <w:szCs w:val="28"/>
        </w:rPr>
        <w:t>he following information should be submitted every week</w:t>
      </w:r>
      <w:r w:rsidRPr="51317641" w:rsidR="002E4B7E">
        <w:rPr>
          <w:rFonts w:ascii="Calibri" w:hAnsi="Calibri" w:eastAsia="Calibri" w:cs="Calibri" w:asciiTheme="minorAscii" w:hAnsiTheme="minorAscii" w:eastAsiaTheme="minorAscii" w:cstheme="minorAscii"/>
          <w:b w:val="0"/>
          <w:bCs w:val="0"/>
          <w:i w:val="1"/>
          <w:iCs w:val="1"/>
          <w:sz w:val="28"/>
          <w:szCs w:val="28"/>
        </w:rPr>
        <w:t>:</w:t>
      </w:r>
    </w:p>
    <w:p w:rsidRPr="00714EBD" w:rsidR="00CC46DE" w:rsidP="6AD77DD0" w:rsidRDefault="00257A78" w14:paraId="7ED88860" w14:textId="59897F4F">
      <w:pPr>
        <w:pStyle w:val="Normal"/>
        <w:spacing w:line="360" w:lineRule="auto"/>
        <w:ind w:left="0"/>
        <w:contextualSpacing/>
        <w:rPr>
          <w:rFonts w:ascii="Avenir Next LT Pro" w:hAnsi="Calibri" w:eastAsia="" w:cs="Calibri"/>
          <w:b w:val="0"/>
          <w:bCs w:val="0"/>
          <w:i w:val="0"/>
          <w:iCs w:val="0"/>
          <w:color w:val="auto"/>
          <w:sz w:val="24"/>
          <w:szCs w:val="24"/>
          <w:u w:val="none"/>
        </w:rPr>
      </w:pPr>
      <w:r w:rsidRPr="6AD77DD0" w:rsidR="00257A78">
        <w:rPr>
          <w:rFonts w:ascii="Calibri" w:hAnsi="Calibri" w:eastAsia="Calibri" w:cs="Calibri" w:asciiTheme="minorAscii" w:hAnsiTheme="minorAscii" w:eastAsiaTheme="minorAscii" w:cstheme="minorAscii"/>
          <w:b w:val="1"/>
          <w:bCs w:val="1"/>
          <w:sz w:val="24"/>
          <w:szCs w:val="24"/>
        </w:rPr>
        <w:t># Lab/Provider Confirmed Cases -</w:t>
      </w:r>
      <w:r w:rsidRPr="6AD77DD0" w:rsidR="00257A78">
        <w:rPr>
          <w:rFonts w:ascii="Calibri" w:hAnsi="Calibri" w:eastAsia="Calibri" w:cs="Calibri" w:asciiTheme="minorAscii" w:hAnsiTheme="minorAscii" w:eastAsiaTheme="minorAscii" w:cstheme="minorAscii"/>
          <w:b w:val="1"/>
          <w:bCs w:val="1"/>
          <w:sz w:val="24"/>
          <w:szCs w:val="24"/>
        </w:rPr>
        <w:t xml:space="preserve"> </w:t>
      </w:r>
      <w:r w:rsidRPr="6AD77DD0" w:rsidR="00257A78">
        <w:rPr>
          <w:rFonts w:ascii="Calibri" w:hAnsi="Calibri" w:eastAsia="Calibri" w:cs="Calibri" w:asciiTheme="minorAscii" w:hAnsiTheme="minorAscii" w:eastAsiaTheme="minorAscii" w:cstheme="minorAscii"/>
          <w:sz w:val="24"/>
          <w:szCs w:val="24"/>
        </w:rPr>
        <w:t xml:space="preserve">Number of positive COVID-19 lab tests reported </w:t>
      </w:r>
    </w:p>
    <w:p w:rsidR="6AD77DD0" w:rsidP="6AD77DD0" w:rsidRDefault="6AD77DD0" w14:paraId="76A7C49F" w14:textId="79141237">
      <w:pPr>
        <w:pStyle w:val="Normal"/>
        <w:spacing w:line="360" w:lineRule="auto"/>
        <w:ind w:left="0"/>
        <w:contextualSpacing/>
        <w:rPr>
          <w:rFonts w:ascii="Calibri" w:hAnsi="Calibri" w:eastAsia="Calibri" w:cs="Calibri" w:asciiTheme="minorAscii" w:hAnsiTheme="minorAscii" w:eastAsiaTheme="minorAscii" w:cstheme="minorAscii"/>
          <w:b w:val="0"/>
          <w:bCs w:val="0"/>
          <w:i w:val="0"/>
          <w:iCs w:val="0"/>
          <w:color w:val="auto"/>
          <w:sz w:val="24"/>
          <w:szCs w:val="24"/>
          <w:u w:val="none"/>
        </w:rPr>
      </w:pPr>
      <w:r w:rsidRPr="6AD77DD0" w:rsidR="6AD77DD0">
        <w:rPr>
          <w:rFonts w:ascii="Calibri" w:hAnsi="Calibri" w:eastAsia="Calibri" w:cs="Calibri" w:asciiTheme="minorAscii" w:hAnsiTheme="minorAscii" w:eastAsiaTheme="minorAscii" w:cstheme="minorAscii"/>
          <w:b w:val="1"/>
          <w:bCs w:val="1"/>
          <w:i w:val="0"/>
          <w:iCs w:val="0"/>
          <w:color w:val="auto"/>
          <w:sz w:val="24"/>
          <w:szCs w:val="24"/>
          <w:u w:val="none"/>
        </w:rPr>
        <w:t xml:space="preserve">Notes – </w:t>
      </w:r>
      <w:r w:rsidRPr="6AD77DD0" w:rsidR="6AD77DD0">
        <w:rPr>
          <w:rFonts w:ascii="Calibri" w:hAnsi="Calibri" w:eastAsia="Calibri" w:cs="Calibri" w:asciiTheme="minorAscii" w:hAnsiTheme="minorAscii" w:eastAsiaTheme="minorAscii" w:cstheme="minorAscii"/>
          <w:b w:val="0"/>
          <w:bCs w:val="0"/>
          <w:i w:val="0"/>
          <w:iCs w:val="0"/>
          <w:color w:val="auto"/>
          <w:sz w:val="24"/>
          <w:szCs w:val="24"/>
          <w:u w:val="none"/>
        </w:rPr>
        <w:t xml:space="preserve">Any information the school would like to </w:t>
      </w:r>
      <w:r w:rsidRPr="6AD77DD0" w:rsidR="6AD77DD0">
        <w:rPr>
          <w:rFonts w:ascii="Calibri" w:hAnsi="Calibri" w:eastAsia="Calibri" w:cs="Calibri" w:asciiTheme="minorAscii" w:hAnsiTheme="minorAscii" w:eastAsiaTheme="minorAscii" w:cstheme="minorAscii"/>
          <w:b w:val="0"/>
          <w:bCs w:val="0"/>
          <w:i w:val="0"/>
          <w:iCs w:val="0"/>
          <w:color w:val="auto"/>
          <w:sz w:val="24"/>
          <w:szCs w:val="24"/>
          <w:u w:val="none"/>
        </w:rPr>
        <w:t>provide for</w:t>
      </w:r>
      <w:r w:rsidRPr="6AD77DD0" w:rsidR="6AD77DD0">
        <w:rPr>
          <w:rFonts w:ascii="Calibri" w:hAnsi="Calibri" w:eastAsia="Calibri" w:cs="Calibri" w:asciiTheme="minorAscii" w:hAnsiTheme="minorAscii" w:eastAsiaTheme="minorAscii" w:cstheme="minorAscii"/>
          <w:b w:val="0"/>
          <w:bCs w:val="0"/>
          <w:i w:val="0"/>
          <w:iCs w:val="0"/>
          <w:color w:val="auto"/>
          <w:sz w:val="24"/>
          <w:szCs w:val="24"/>
          <w:u w:val="none"/>
        </w:rPr>
        <w:t xml:space="preserve"> us,</w:t>
      </w:r>
      <w:r w:rsidRPr="6AD77DD0" w:rsidR="6AD77DD0">
        <w:rPr>
          <w:rFonts w:ascii="Calibri" w:hAnsi="Calibri" w:eastAsia="Calibri" w:cs="Calibri" w:asciiTheme="minorAscii" w:hAnsiTheme="minorAscii" w:eastAsiaTheme="minorAscii" w:cstheme="minorAscii"/>
          <w:b w:val="0"/>
          <w:bCs w:val="0"/>
          <w:i w:val="0"/>
          <w:iCs w:val="0"/>
          <w:color w:val="auto"/>
          <w:sz w:val="24"/>
          <w:szCs w:val="24"/>
          <w:u w:val="none"/>
        </w:rPr>
        <w:t xml:space="preserve"> such as </w:t>
      </w:r>
      <w:r w:rsidRPr="6AD77DD0" w:rsidR="6AD77DD0">
        <w:rPr>
          <w:rFonts w:ascii="Calibri" w:hAnsi="Calibri" w:eastAsia="Calibri" w:cs="Calibri" w:asciiTheme="minorAscii" w:hAnsiTheme="minorAscii" w:eastAsiaTheme="minorAscii" w:cstheme="minorAscii"/>
          <w:b w:val="0"/>
          <w:bCs w:val="0"/>
          <w:i w:val="0"/>
          <w:iCs w:val="0"/>
          <w:color w:val="auto"/>
          <w:sz w:val="24"/>
          <w:szCs w:val="24"/>
          <w:u w:val="none"/>
        </w:rPr>
        <w:t>a cluster</w:t>
      </w:r>
      <w:r w:rsidRPr="6AD77DD0" w:rsidR="6AD77DD0">
        <w:rPr>
          <w:rFonts w:ascii="Calibri" w:hAnsi="Calibri" w:eastAsia="Calibri" w:cs="Calibri" w:asciiTheme="minorAscii" w:hAnsiTheme="minorAscii" w:eastAsiaTheme="minorAscii" w:cstheme="minorAscii"/>
          <w:b w:val="0"/>
          <w:bCs w:val="0"/>
          <w:i w:val="0"/>
          <w:iCs w:val="0"/>
          <w:color w:val="auto"/>
          <w:sz w:val="24"/>
          <w:szCs w:val="24"/>
          <w:u w:val="none"/>
        </w:rPr>
        <w:t xml:space="preserve"> of </w:t>
      </w:r>
      <w:bookmarkStart w:name="_Int_dnSGC8Qn" w:id="1277692280"/>
      <w:r w:rsidRPr="6AD77DD0" w:rsidR="6AD77DD0">
        <w:rPr>
          <w:rFonts w:ascii="Calibri" w:hAnsi="Calibri" w:eastAsia="Calibri" w:cs="Calibri" w:asciiTheme="minorAscii" w:hAnsiTheme="minorAscii" w:eastAsiaTheme="minorAscii" w:cstheme="minorAscii"/>
          <w:b w:val="0"/>
          <w:bCs w:val="0"/>
          <w:i w:val="0"/>
          <w:iCs w:val="0"/>
          <w:color w:val="auto"/>
          <w:sz w:val="24"/>
          <w:szCs w:val="24"/>
          <w:u w:val="none"/>
        </w:rPr>
        <w:t>cases</w:t>
      </w:r>
      <w:bookmarkEnd w:id="1277692280"/>
      <w:r w:rsidRPr="6AD77DD0" w:rsidR="6AD77DD0">
        <w:rPr>
          <w:rFonts w:ascii="Calibri" w:hAnsi="Calibri" w:eastAsia="Calibri" w:cs="Calibri" w:asciiTheme="minorAscii" w:hAnsiTheme="minorAscii" w:eastAsiaTheme="minorAscii" w:cstheme="minorAscii"/>
          <w:b w:val="0"/>
          <w:bCs w:val="0"/>
          <w:i w:val="0"/>
          <w:iCs w:val="0"/>
          <w:color w:val="auto"/>
          <w:sz w:val="24"/>
          <w:szCs w:val="24"/>
          <w:u w:val="none"/>
        </w:rPr>
        <w:t xml:space="preserve"> related to groups such as </w:t>
      </w:r>
      <w:proofErr w:type="gramStart"/>
      <w:r w:rsidRPr="6AD77DD0" w:rsidR="6AD77DD0">
        <w:rPr>
          <w:rFonts w:ascii="Calibri" w:hAnsi="Calibri" w:eastAsia="Calibri" w:cs="Calibri" w:asciiTheme="minorAscii" w:hAnsiTheme="minorAscii" w:eastAsiaTheme="minorAscii" w:cstheme="minorAscii"/>
          <w:b w:val="0"/>
          <w:bCs w:val="0"/>
          <w:i w:val="0"/>
          <w:iCs w:val="0"/>
          <w:color w:val="auto"/>
          <w:sz w:val="24"/>
          <w:szCs w:val="24"/>
          <w:u w:val="none"/>
        </w:rPr>
        <w:t>sport teams</w:t>
      </w:r>
      <w:proofErr w:type="gramEnd"/>
      <w:r w:rsidRPr="6AD77DD0" w:rsidR="6AD77DD0">
        <w:rPr>
          <w:rFonts w:ascii="Calibri" w:hAnsi="Calibri" w:eastAsia="Calibri" w:cs="Calibri" w:asciiTheme="minorAscii" w:hAnsiTheme="minorAscii" w:eastAsiaTheme="minorAscii" w:cstheme="minorAscii"/>
          <w:b w:val="0"/>
          <w:bCs w:val="0"/>
          <w:i w:val="0"/>
          <w:iCs w:val="0"/>
          <w:color w:val="auto"/>
          <w:sz w:val="24"/>
          <w:szCs w:val="24"/>
          <w:u w:val="none"/>
        </w:rPr>
        <w:t>, clubs and or other school activities.</w:t>
      </w:r>
    </w:p>
    <w:p w:rsidRPr="00714EBD" w:rsidR="00CC46DE" w:rsidP="51317641" w:rsidRDefault="00257A78" w14:paraId="6FF54723" w14:textId="4279BA09">
      <w:pPr>
        <w:pStyle w:val="Heading1"/>
        <w:spacing w:line="360" w:lineRule="auto"/>
        <w:contextualSpacing/>
        <w:rPr>
          <w:rFonts w:ascii="Calibri" w:hAnsi="Calibri" w:eastAsia="Calibri" w:cs="Calibri" w:asciiTheme="minorAscii" w:hAnsiTheme="minorAscii" w:eastAsiaTheme="minorAscii" w:cstheme="minorAscii"/>
          <w:b w:val="1"/>
          <w:bCs w:val="1"/>
          <w:i w:val="0"/>
          <w:iCs w:val="0"/>
          <w:color w:val="5066DB"/>
          <w:sz w:val="28"/>
          <w:szCs w:val="28"/>
          <w:u w:val="none"/>
        </w:rPr>
      </w:pPr>
      <w:r w:rsidRPr="51317641" w:rsidR="00257A78">
        <w:rPr>
          <w:rFonts w:ascii="Calibri" w:hAnsi="Calibri" w:eastAsia="Calibri" w:cs="Calibri" w:asciiTheme="minorAscii" w:hAnsiTheme="minorAscii" w:eastAsiaTheme="minorAscii" w:cstheme="minorAscii"/>
          <w:i w:val="1"/>
          <w:iCs w:val="1"/>
          <w:sz w:val="28"/>
          <w:szCs w:val="28"/>
        </w:rPr>
        <w:t>For School Outbreak- Please note the following</w:t>
      </w:r>
      <w:r w:rsidRPr="51317641" w:rsidR="00257A78">
        <w:rPr>
          <w:rFonts w:ascii="Calibri" w:hAnsi="Calibri" w:eastAsia="Calibri" w:cs="Calibri" w:asciiTheme="minorAscii" w:hAnsiTheme="minorAscii" w:eastAsiaTheme="minorAscii" w:cstheme="minorAscii"/>
          <w:i w:val="1"/>
          <w:iCs w:val="1"/>
          <w:sz w:val="28"/>
          <w:szCs w:val="28"/>
        </w:rPr>
        <w:t>:</w:t>
      </w:r>
      <w:r w:rsidRPr="51317641" w:rsidR="00257A78">
        <w:rPr>
          <w:rFonts w:ascii="Calibri" w:hAnsi="Calibri" w:eastAsia="Calibri" w:cs="Calibri" w:asciiTheme="minorAscii" w:hAnsiTheme="minorAscii" w:eastAsiaTheme="minorAscii" w:cstheme="minorAscii"/>
          <w:b w:val="1"/>
          <w:bCs w:val="1"/>
          <w:sz w:val="28"/>
          <w:szCs w:val="28"/>
        </w:rPr>
        <w:t xml:space="preserve"> </w:t>
      </w:r>
    </w:p>
    <w:p w:rsidRPr="00714EBD" w:rsidR="00CC46DE" w:rsidP="51317641" w:rsidRDefault="00257A78" w14:paraId="5099C69E" w14:textId="5C2B3563">
      <w:pPr>
        <w:pStyle w:val="Heading1"/>
        <w:spacing w:line="360" w:lineRule="auto"/>
        <w:ind w:left="0"/>
        <w:contextualSpacing/>
        <w:rPr>
          <w:rFonts w:ascii="Calibri" w:hAnsi="Calibri" w:eastAsia="Calibri" w:cs="Calibri" w:asciiTheme="minorAscii" w:hAnsiTheme="minorAscii" w:eastAsiaTheme="minorAscii" w:cstheme="minorAscii"/>
          <w:b w:val="1"/>
          <w:bCs w:val="1"/>
          <w:i w:val="0"/>
          <w:iCs w:val="0"/>
          <w:color w:val="5066DB"/>
          <w:sz w:val="28"/>
          <w:szCs w:val="28"/>
          <w:u w:val="none"/>
        </w:rPr>
      </w:pPr>
      <w:r w:rsidRPr="51317641" w:rsidR="00257A78">
        <w:rPr>
          <w:rFonts w:ascii="Calibri" w:hAnsi="Calibri" w:eastAsia="Calibri" w:cs="Calibri" w:asciiTheme="minorAscii" w:hAnsiTheme="minorAscii" w:eastAsiaTheme="minorAscii" w:cstheme="minorAscii"/>
          <w:b w:val="1"/>
          <w:bCs w:val="1"/>
          <w:sz w:val="28"/>
          <w:szCs w:val="28"/>
        </w:rPr>
        <w:t>Outbreak Definitions</w:t>
      </w:r>
    </w:p>
    <w:p w:rsidRPr="00714EBD" w:rsidR="00CC46DE" w:rsidP="51317641" w:rsidRDefault="00257A78" w14:paraId="5C970C45" w14:textId="14677170">
      <w:pPr>
        <w:spacing w:after="0" w:line="240" w:lineRule="auto"/>
        <w:rPr>
          <w:rFonts w:ascii="Calibri" w:hAnsi="Calibri" w:eastAsia="Calibri" w:cs="Calibri" w:asciiTheme="minorAscii" w:hAnsiTheme="minorAscii" w:eastAsiaTheme="minorAscii" w:cstheme="minorAscii"/>
          <w:b w:val="1"/>
          <w:bCs w:val="1"/>
          <w:i w:val="1"/>
          <w:iCs w:val="1"/>
          <w:sz w:val="24"/>
          <w:szCs w:val="24"/>
        </w:rPr>
      </w:pPr>
      <w:r w:rsidRPr="51317641" w:rsidR="00257A78">
        <w:rPr>
          <w:rFonts w:ascii="Calibri" w:hAnsi="Calibri" w:eastAsia="Calibri" w:cs="Calibri" w:asciiTheme="minorAscii" w:hAnsiTheme="minorAscii" w:eastAsiaTheme="minorAscii" w:cstheme="minorAscii"/>
          <w:b w:val="1"/>
          <w:bCs w:val="1"/>
          <w:sz w:val="24"/>
          <w:szCs w:val="24"/>
        </w:rPr>
        <w:t xml:space="preserve"> </w:t>
      </w:r>
      <w:r w:rsidRPr="51317641" w:rsidR="00257A78">
        <w:rPr>
          <w:rFonts w:ascii="Calibri" w:hAnsi="Calibri" w:eastAsia="Calibri" w:cs="Calibri" w:asciiTheme="minorAscii" w:hAnsiTheme="minorAscii" w:eastAsiaTheme="minorAscii" w:cstheme="minorAscii"/>
          <w:b w:val="1"/>
          <w:bCs w:val="1"/>
          <w:sz w:val="24"/>
          <w:szCs w:val="24"/>
        </w:rPr>
        <w:t xml:space="preserve">Pre-K-12 Schools </w:t>
      </w:r>
    </w:p>
    <w:p w:rsidRPr="00714EBD" w:rsidR="00CC46DE" w:rsidP="51317641" w:rsidRDefault="00257A78" w14:noSpellErr="1" w14:paraId="7D198AA9" w14:textId="77777777">
      <w:pPr>
        <w:pStyle w:val="ListParagraph"/>
        <w:numPr>
          <w:ilvl w:val="0"/>
          <w:numId w:val="2"/>
        </w:numPr>
        <w:tabs>
          <w:tab w:val="left" w:leader="none" w:pos="720"/>
        </w:tabs>
        <w:rPr>
          <w:rFonts w:ascii="Calibri" w:hAnsi="Calibri" w:eastAsia="Calibri" w:cs="Calibri" w:asciiTheme="minorAscii" w:hAnsiTheme="minorAscii" w:eastAsiaTheme="minorAscii" w:cstheme="minorAscii"/>
          <w:b w:val="0"/>
          <w:bCs w:val="0"/>
          <w:i w:val="0"/>
          <w:iCs w:val="0"/>
          <w:color w:val="666666"/>
          <w:sz w:val="24"/>
          <w:szCs w:val="24"/>
          <w:u w:val="none"/>
        </w:rPr>
      </w:pPr>
      <w:r w:rsidRPr="51317641" w:rsidR="00257A78">
        <w:rPr>
          <w:rFonts w:ascii="Calibri" w:hAnsi="Calibri" w:eastAsia="Calibri" w:cs="Calibri" w:asciiTheme="minorAscii" w:hAnsiTheme="minorAscii" w:eastAsiaTheme="minorAscii" w:cstheme="minorAscii"/>
          <w:color w:val="666666"/>
        </w:rPr>
        <w:t xml:space="preserve">Multiple cases </w:t>
      </w:r>
      <w:r w:rsidRPr="51317641" w:rsidR="00257A78">
        <w:rPr>
          <w:rFonts w:ascii="Calibri" w:hAnsi="Calibri" w:eastAsia="Calibri" w:cs="Calibri" w:asciiTheme="minorAscii" w:hAnsiTheme="minorAscii" w:eastAsiaTheme="minorAscii" w:cstheme="minorAscii"/>
          <w:color w:val="666666"/>
        </w:rPr>
        <w:t>comprising</w:t>
      </w:r>
      <w:r w:rsidRPr="51317641" w:rsidR="00257A78">
        <w:rPr>
          <w:rFonts w:ascii="Calibri" w:hAnsi="Calibri" w:eastAsia="Calibri" w:cs="Calibri" w:asciiTheme="minorAscii" w:hAnsiTheme="minorAscii" w:eastAsiaTheme="minorAscii" w:cstheme="minorAscii"/>
          <w:color w:val="666666"/>
        </w:rPr>
        <w:t xml:space="preserve"> at least 10% of students, teachers, or staff, within a specified core group* </w:t>
      </w:r>
    </w:p>
    <w:p w:rsidRPr="00714EBD" w:rsidR="00CC46DE" w:rsidP="51317641" w:rsidRDefault="00257A78" w14:noSpellErr="1" w14:paraId="38E68B41" w14:textId="77777777">
      <w:pPr>
        <w:pStyle w:val="Normal"/>
        <w:rPr>
          <w:rFonts w:ascii="Calibri" w:hAnsi="Calibri" w:eastAsia="Calibri" w:cs="Calibri" w:asciiTheme="minorAscii" w:hAnsiTheme="minorAscii" w:eastAsiaTheme="minorAscii" w:cstheme="minorAscii"/>
          <w:b w:val="0"/>
          <w:bCs w:val="0"/>
          <w:i w:val="0"/>
          <w:iCs w:val="0"/>
          <w:color w:val="666666"/>
          <w:sz w:val="24"/>
          <w:szCs w:val="24"/>
          <w:u w:val="none"/>
        </w:rPr>
      </w:pPr>
      <w:r w:rsidRPr="51317641" w:rsidR="00257A78">
        <w:rPr>
          <w:rFonts w:ascii="Calibri" w:hAnsi="Calibri" w:eastAsia="Calibri" w:cs="Calibri" w:asciiTheme="minorAscii" w:hAnsiTheme="minorAscii" w:eastAsiaTheme="minorAscii" w:cstheme="minorAscii"/>
          <w:b w:val="1"/>
          <w:bCs w:val="1"/>
          <w:color w:val="666666"/>
        </w:rPr>
        <w:t>OR </w:t>
      </w:r>
    </w:p>
    <w:p w:rsidRPr="00714EBD" w:rsidR="00CC46DE" w:rsidP="51317641" w:rsidRDefault="00257A78" w14:noSpellErr="1" w14:paraId="51170825" w14:textId="77777777">
      <w:pPr>
        <w:pStyle w:val="ListParagraph"/>
        <w:numPr>
          <w:ilvl w:val="0"/>
          <w:numId w:val="2"/>
        </w:numPr>
        <w:tabs>
          <w:tab w:val="left" w:leader="none" w:pos="720"/>
        </w:tabs>
        <w:rPr>
          <w:rFonts w:ascii="Calibri" w:hAnsi="Calibri" w:eastAsia="Calibri" w:cs="Calibri" w:asciiTheme="minorAscii" w:hAnsiTheme="minorAscii" w:eastAsiaTheme="minorAscii" w:cstheme="minorAscii"/>
          <w:b w:val="0"/>
          <w:bCs w:val="0"/>
          <w:i w:val="0"/>
          <w:iCs w:val="0"/>
          <w:color w:val="666666"/>
          <w:sz w:val="24"/>
          <w:szCs w:val="24"/>
          <w:u w:val="none"/>
        </w:rPr>
      </w:pPr>
      <w:r w:rsidRPr="51317641" w:rsidR="00257A78">
        <w:rPr>
          <w:rFonts w:ascii="Calibri" w:hAnsi="Calibri" w:eastAsia="Calibri" w:cs="Calibri" w:asciiTheme="minorAscii" w:hAnsiTheme="minorAscii" w:eastAsiaTheme="minorAscii" w:cstheme="minorAscii"/>
          <w:color w:val="666666"/>
        </w:rPr>
        <w:t xml:space="preserve">At least three (3) cases within a specified core group* meeting criteria for a probable or confirmed school-associated COVID-19 case with symptom onset or positive test result within </w:t>
      </w:r>
      <w:bookmarkStart w:name="_Int_I9Hm1hKW" w:id="55827573"/>
      <w:r w:rsidRPr="51317641" w:rsidR="00257A78">
        <w:rPr>
          <w:rFonts w:ascii="Calibri" w:hAnsi="Calibri" w:eastAsia="Calibri" w:cs="Calibri" w:asciiTheme="minorAscii" w:hAnsiTheme="minorAscii" w:eastAsiaTheme="minorAscii" w:cstheme="minorAscii"/>
          <w:color w:val="666666"/>
        </w:rPr>
        <w:t>14 days</w:t>
      </w:r>
      <w:bookmarkEnd w:id="55827573"/>
      <w:r w:rsidRPr="51317641" w:rsidR="00257A78">
        <w:rPr>
          <w:rFonts w:ascii="Calibri" w:hAnsi="Calibri" w:eastAsia="Calibri" w:cs="Calibri" w:asciiTheme="minorAscii" w:hAnsiTheme="minorAscii" w:eastAsiaTheme="minorAscii" w:cstheme="minorAscii"/>
          <w:color w:val="666666"/>
        </w:rPr>
        <w:t xml:space="preserve"> of each other who were not identified as close contacts of each other in another setting (i.e., household) outside of the school setting; AND epidemiologically linked in the school setting or a school-sanctioned extracurricular activity.</w:t>
      </w:r>
    </w:p>
    <w:p w:rsidRPr="00714EBD" w:rsidR="00CC46DE" w:rsidP="51317641" w:rsidRDefault="00257A78" w14:noSpellErr="1" w14:paraId="076A8F48" w14:textId="77777777">
      <w:pPr>
        <w:pStyle w:val="Heading2"/>
        <w:rPr>
          <w:rFonts w:ascii="Calibri" w:hAnsi="Calibri" w:eastAsia="Calibri" w:cs="Calibri" w:asciiTheme="minorAscii" w:hAnsiTheme="minorAscii" w:eastAsiaTheme="minorAscii" w:cstheme="minorAscii"/>
          <w:b w:val="1"/>
          <w:bCs w:val="1"/>
          <w:i w:val="0"/>
          <w:iCs w:val="0"/>
          <w:color w:val="auto"/>
          <w:sz w:val="24"/>
          <w:szCs w:val="24"/>
          <w:u w:val="none"/>
        </w:rPr>
      </w:pPr>
      <w:r w:rsidRPr="51317641" w:rsidR="00257A78">
        <w:rPr>
          <w:rFonts w:ascii="Calibri" w:hAnsi="Calibri" w:eastAsia="Calibri" w:cs="Calibri" w:asciiTheme="minorAscii" w:hAnsiTheme="minorAscii" w:eastAsiaTheme="minorAscii" w:cstheme="minorAscii"/>
          <w:b w:val="1"/>
          <w:bCs w:val="1"/>
          <w:color w:val="auto"/>
          <w:sz w:val="24"/>
          <w:szCs w:val="24"/>
        </w:rPr>
        <w:t>Daycares</w:t>
      </w:r>
    </w:p>
    <w:p w:rsidRPr="00714EBD" w:rsidR="00CC46DE" w:rsidP="51317641" w:rsidRDefault="00257A78" w14:paraId="1CEC32BE" w14:textId="15AED171">
      <w:pPr>
        <w:pStyle w:val="ListParagraph"/>
        <w:numPr>
          <w:ilvl w:val="0"/>
          <w:numId w:val="2"/>
        </w:numPr>
        <w:tabs>
          <w:tab w:val="left" w:leader="none" w:pos="720"/>
        </w:tabs>
        <w:rPr>
          <w:rFonts w:ascii="Calibri" w:hAnsi="Calibri" w:eastAsia="Calibri" w:cs="Calibri" w:asciiTheme="minorAscii" w:hAnsiTheme="minorAscii" w:eastAsiaTheme="minorAscii" w:cstheme="minorAscii"/>
          <w:b w:val="0"/>
          <w:bCs w:val="0"/>
          <w:i w:val="0"/>
          <w:iCs w:val="0"/>
          <w:color w:val="666666"/>
          <w:sz w:val="24"/>
          <w:szCs w:val="24"/>
          <w:u w:val="none"/>
        </w:rPr>
      </w:pPr>
      <w:r w:rsidRPr="51317641" w:rsidR="00257A78">
        <w:rPr>
          <w:rFonts w:ascii="Calibri" w:hAnsi="Calibri" w:eastAsia="Calibri" w:cs="Calibri" w:asciiTheme="minorAscii" w:hAnsiTheme="minorAscii" w:eastAsiaTheme="minorAscii" w:cstheme="minorAscii"/>
          <w:color w:val="666666"/>
        </w:rPr>
        <w:t xml:space="preserve">Two or more individuals who are laboratory positive for SARS-CoV-2 by antigen or </w:t>
      </w:r>
      <w:r w:rsidRPr="51317641" w:rsidR="00257A78">
        <w:rPr>
          <w:rFonts w:ascii="Calibri" w:hAnsi="Calibri" w:eastAsia="Calibri" w:cs="Calibri" w:asciiTheme="minorAscii" w:hAnsiTheme="minorAscii" w:eastAsiaTheme="minorAscii" w:cstheme="minorAscii"/>
          <w:color w:val="666666"/>
        </w:rPr>
        <w:t>PCR (Polymerase Chain Reaction)</w:t>
      </w:r>
      <w:r w:rsidRPr="51317641" w:rsidR="00257A78">
        <w:rPr>
          <w:rFonts w:ascii="Calibri" w:hAnsi="Calibri" w:eastAsia="Calibri" w:cs="Calibri" w:asciiTheme="minorAscii" w:hAnsiTheme="minorAscii" w:eastAsiaTheme="minorAscii" w:cstheme="minorAscii"/>
          <w:color w:val="666666"/>
        </w:rPr>
        <w:t xml:space="preserve"> testing</w:t>
      </w:r>
    </w:p>
    <w:p w:rsidRPr="00714EBD" w:rsidR="00CC46DE" w:rsidP="51317641" w:rsidRDefault="00257A78" w14:noSpellErr="1" w14:paraId="7A429550" w14:textId="77777777">
      <w:pPr>
        <w:tabs>
          <w:tab w:val="left" w:leader="none" w:pos="720"/>
        </w:tabs>
        <w:spacing w:before="100" w:after="100" w:line="240" w:lineRule="auto"/>
        <w:rPr>
          <w:rFonts w:ascii="Calibri" w:hAnsi="Calibri" w:eastAsia="Calibri" w:cs="Calibri" w:asciiTheme="minorAscii" w:hAnsiTheme="minorAscii" w:eastAsiaTheme="minorAscii" w:cstheme="minorAscii"/>
          <w:color w:val="666666"/>
          <w:sz w:val="24"/>
          <w:szCs w:val="24"/>
        </w:rPr>
      </w:pPr>
      <w:r w:rsidRPr="51317641" w:rsidR="00257A78">
        <w:rPr>
          <w:rFonts w:ascii="Calibri" w:hAnsi="Calibri" w:eastAsia="Calibri" w:cs="Calibri" w:asciiTheme="minorAscii" w:hAnsiTheme="minorAscii" w:eastAsiaTheme="minorAscii" w:cstheme="minorAscii"/>
          <w:color w:val="666666"/>
          <w:sz w:val="24"/>
          <w:szCs w:val="24"/>
        </w:rPr>
        <w:t>AND</w:t>
      </w:r>
    </w:p>
    <w:p w:rsidRPr="00714EBD" w:rsidR="00CC46DE" w:rsidP="51317641" w:rsidRDefault="00257A78" w14:noSpellErr="1" w14:paraId="07C514A6" w14:textId="77777777">
      <w:pPr>
        <w:pStyle w:val="ListParagraph"/>
        <w:numPr>
          <w:ilvl w:val="0"/>
          <w:numId w:val="2"/>
        </w:numPr>
        <w:tabs>
          <w:tab w:val="left" w:leader="none" w:pos="720"/>
        </w:tabs>
        <w:rPr>
          <w:rFonts w:ascii="Calibri" w:hAnsi="Calibri" w:eastAsia="Calibri" w:cs="Calibri" w:asciiTheme="minorAscii" w:hAnsiTheme="minorAscii" w:eastAsiaTheme="minorAscii" w:cstheme="minorAscii"/>
          <w:b w:val="0"/>
          <w:bCs w:val="0"/>
          <w:i w:val="0"/>
          <w:iCs w:val="0"/>
          <w:color w:val="666666"/>
          <w:sz w:val="24"/>
          <w:szCs w:val="24"/>
          <w:u w:val="none"/>
        </w:rPr>
      </w:pPr>
      <w:r w:rsidRPr="51317641" w:rsidR="00257A78">
        <w:rPr>
          <w:rFonts w:ascii="Calibri" w:hAnsi="Calibri" w:eastAsia="Calibri" w:cs="Calibri" w:asciiTheme="minorAscii" w:hAnsiTheme="minorAscii" w:eastAsiaTheme="minorAscii" w:cstheme="minorAscii"/>
          <w:color w:val="666666"/>
        </w:rPr>
        <w:t>Are epidemiologically linked to the outbreak setting, </w:t>
      </w:r>
    </w:p>
    <w:p w:rsidRPr="00714EBD" w:rsidR="00CC46DE" w:rsidP="51317641" w:rsidRDefault="00257A78" w14:noSpellErr="1" w14:paraId="7999F33B" w14:textId="77777777">
      <w:pPr>
        <w:pStyle w:val="ListParagraph"/>
        <w:numPr>
          <w:ilvl w:val="0"/>
          <w:numId w:val="2"/>
        </w:numPr>
        <w:tabs>
          <w:tab w:val="left" w:leader="none" w:pos="720"/>
        </w:tabs>
        <w:rPr>
          <w:rFonts w:ascii="Calibri" w:hAnsi="Calibri" w:eastAsia="Calibri" w:cs="Calibri" w:asciiTheme="minorAscii" w:hAnsiTheme="minorAscii" w:eastAsiaTheme="minorAscii" w:cstheme="minorAscii"/>
          <w:b w:val="0"/>
          <w:bCs w:val="0"/>
          <w:i w:val="0"/>
          <w:iCs w:val="0"/>
          <w:color w:val="666666"/>
          <w:sz w:val="24"/>
          <w:szCs w:val="24"/>
          <w:u w:val="none"/>
        </w:rPr>
      </w:pPr>
      <w:r w:rsidRPr="51317641" w:rsidR="00257A78">
        <w:rPr>
          <w:rFonts w:ascii="Calibri" w:hAnsi="Calibri" w:eastAsia="Calibri" w:cs="Calibri" w:asciiTheme="minorAscii" w:hAnsiTheme="minorAscii" w:eastAsiaTheme="minorAscii" w:cstheme="minorAscii"/>
          <w:color w:val="666666"/>
        </w:rPr>
        <w:t>Have onsets of illness or positive SARS-Co-V test (if asymptomatic) within a 14- day period</w:t>
      </w:r>
    </w:p>
    <w:p w:rsidRPr="00714EBD" w:rsidR="00CC46DE" w:rsidP="51317641" w:rsidRDefault="00257A78" w14:noSpellErr="1" w14:paraId="5290796E" w14:textId="77777777">
      <w:pPr>
        <w:pStyle w:val="ListParagraph"/>
        <w:numPr>
          <w:ilvl w:val="0"/>
          <w:numId w:val="2"/>
        </w:numPr>
        <w:tabs>
          <w:tab w:val="left" w:leader="none" w:pos="720"/>
        </w:tabs>
        <w:rPr>
          <w:rFonts w:ascii="Calibri" w:hAnsi="Calibri" w:eastAsia="Calibri" w:cs="Calibri" w:asciiTheme="minorAscii" w:hAnsiTheme="minorAscii" w:eastAsiaTheme="minorAscii" w:cstheme="minorAscii"/>
          <w:b w:val="0"/>
          <w:bCs w:val="0"/>
          <w:i w:val="0"/>
          <w:iCs w:val="0"/>
          <w:color w:val="666666"/>
          <w:sz w:val="24"/>
          <w:szCs w:val="24"/>
          <w:u w:val="none"/>
        </w:rPr>
      </w:pPr>
      <w:r w:rsidRPr="51317641" w:rsidR="00257A78">
        <w:rPr>
          <w:rFonts w:ascii="Calibri" w:hAnsi="Calibri" w:eastAsia="Calibri" w:cs="Calibri" w:asciiTheme="minorAscii" w:hAnsiTheme="minorAscii" w:eastAsiaTheme="minorAscii" w:cstheme="minorAscii"/>
          <w:color w:val="666666"/>
        </w:rPr>
        <w:t>Do not share a household</w:t>
      </w:r>
    </w:p>
    <w:p w:rsidRPr="00714EBD" w:rsidR="00CC46DE" w:rsidP="51317641" w:rsidRDefault="00257A78" w14:noSpellErr="1" w14:paraId="51EF5C47" w14:textId="77777777">
      <w:pPr>
        <w:pStyle w:val="ListParagraph"/>
        <w:numPr>
          <w:ilvl w:val="0"/>
          <w:numId w:val="2"/>
        </w:numPr>
        <w:tabs>
          <w:tab w:val="left" w:leader="none" w:pos="720"/>
        </w:tabs>
        <w:rPr>
          <w:rFonts w:ascii="Calibri" w:hAnsi="Calibri" w:eastAsia="Calibri" w:cs="Calibri" w:asciiTheme="minorAscii" w:hAnsiTheme="minorAscii" w:eastAsiaTheme="minorAscii" w:cstheme="minorAscii"/>
          <w:b w:val="0"/>
          <w:bCs w:val="0"/>
          <w:i w:val="0"/>
          <w:iCs w:val="0"/>
          <w:color w:val="666666"/>
          <w:sz w:val="24"/>
          <w:szCs w:val="24"/>
          <w:u w:val="none"/>
        </w:rPr>
      </w:pPr>
      <w:r w:rsidRPr="51317641" w:rsidR="00257A78">
        <w:rPr>
          <w:rFonts w:ascii="Calibri" w:hAnsi="Calibri" w:eastAsia="Calibri" w:cs="Calibri" w:asciiTheme="minorAscii" w:hAnsiTheme="minorAscii" w:eastAsiaTheme="minorAscii" w:cstheme="minorAscii"/>
          <w:color w:val="666666"/>
        </w:rPr>
        <w:t>Are not listed as a close contact of each other outside of the outbreak setting</w:t>
      </w:r>
    </w:p>
    <w:p w:rsidRPr="00714EBD" w:rsidR="00CC46DE" w:rsidP="51317641" w:rsidRDefault="00257A78" w14:paraId="58583498" w14:textId="5EE28187">
      <w:pPr>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r w:rsidRPr="51317641" w:rsidR="00257A78">
        <w:rPr>
          <w:rFonts w:ascii="Calibri" w:hAnsi="Calibri" w:eastAsia="Calibri" w:cs="Calibri" w:asciiTheme="minorAscii" w:hAnsiTheme="minorAscii" w:eastAsiaTheme="minorAscii" w:cstheme="minorAscii"/>
          <w:color w:val="000000" w:themeColor="text1" w:themeTint="FF" w:themeShade="FF"/>
          <w:sz w:val="24"/>
          <w:szCs w:val="24"/>
        </w:rPr>
        <w:t xml:space="preserve">*Because mask use is not recommended for those younger than 2 years old, they must continue to quarantine for </w:t>
      </w:r>
      <w:bookmarkStart w:name="_Int_QIzGzdth" w:id="1215573923"/>
      <w:r w:rsidRPr="51317641" w:rsidR="00257A78">
        <w:rPr>
          <w:rFonts w:ascii="Calibri" w:hAnsi="Calibri" w:eastAsia="Calibri" w:cs="Calibri" w:asciiTheme="minorAscii" w:hAnsiTheme="minorAscii" w:eastAsiaTheme="minorAscii" w:cstheme="minorAscii"/>
          <w:color w:val="000000" w:themeColor="text1" w:themeTint="FF" w:themeShade="FF"/>
          <w:sz w:val="24"/>
          <w:szCs w:val="24"/>
        </w:rPr>
        <w:t>10 days</w:t>
      </w:r>
      <w:bookmarkEnd w:id="1215573923"/>
      <w:r w:rsidRPr="51317641" w:rsidR="00257A78">
        <w:rPr>
          <w:rFonts w:ascii="Calibri" w:hAnsi="Calibri" w:eastAsia="Calibri" w:cs="Calibri" w:asciiTheme="minorAscii" w:hAnsiTheme="minorAscii" w:eastAsiaTheme="minorAscii" w:cstheme="minorAscii"/>
          <w:color w:val="000000" w:themeColor="text1" w:themeTint="FF" w:themeShade="FF"/>
          <w:sz w:val="24"/>
          <w:szCs w:val="24"/>
        </w:rPr>
        <w:t xml:space="preserve">. </w:t>
      </w:r>
    </w:p>
    <w:p w:rsidRPr="00714EBD" w:rsidR="00CC46DE" w:rsidP="51317641" w:rsidRDefault="00257A78" w14:paraId="585C150E" w14:textId="7A5BD853">
      <w:pPr>
        <w:pStyle w:val="Heading1"/>
        <w:spacing w:line="360" w:lineRule="auto"/>
        <w:contextualSpacing/>
        <w:rPr>
          <w:rFonts w:ascii="Calibri" w:hAnsi="Calibri" w:eastAsia="Calibri" w:cs="Calibri" w:asciiTheme="minorAscii" w:hAnsiTheme="minorAscii" w:eastAsiaTheme="minorAscii" w:cstheme="minorAscii"/>
          <w:b w:val="0"/>
          <w:bCs w:val="0"/>
          <w:i w:val="1"/>
          <w:iCs w:val="1"/>
          <w:sz w:val="28"/>
          <w:szCs w:val="28"/>
        </w:rPr>
      </w:pPr>
      <w:r w:rsidRPr="51317641" w:rsidR="00257A78">
        <w:rPr>
          <w:rFonts w:ascii="Calibri" w:hAnsi="Calibri" w:eastAsia="Calibri" w:cs="Calibri" w:asciiTheme="minorAscii" w:hAnsiTheme="minorAscii" w:eastAsiaTheme="minorAscii" w:cstheme="minorAscii"/>
          <w:b w:val="0"/>
          <w:bCs w:val="0"/>
          <w:i w:val="1"/>
          <w:iCs w:val="1"/>
          <w:sz w:val="28"/>
          <w:szCs w:val="28"/>
        </w:rPr>
        <w:t>Outbreak Reporting Guide</w:t>
      </w:r>
    </w:p>
    <w:p w:rsidRPr="00714EBD" w:rsidR="00CC46DE" w:rsidP="51317641" w:rsidRDefault="00257A78" w14:paraId="2C198DC4" w14:textId="0BF4A457">
      <w:pPr>
        <w:pStyle w:val="Heading1"/>
        <w:spacing w:line="360" w:lineRule="auto"/>
        <w:contextualSpacing/>
        <w:rPr>
          <w:rFonts w:ascii="Calibri" w:hAnsi="Calibri" w:eastAsia="Calibri" w:cs="Calibri" w:asciiTheme="minorAscii" w:hAnsiTheme="minorAscii" w:eastAsiaTheme="minorAscii" w:cstheme="minorAscii"/>
          <w:b w:val="1"/>
          <w:bCs w:val="1"/>
          <w:i w:val="0"/>
          <w:iCs w:val="0"/>
          <w:color w:val="auto"/>
          <w:sz w:val="28"/>
          <w:szCs w:val="28"/>
          <w:u w:val="none"/>
        </w:rPr>
      </w:pPr>
      <w:r w:rsidRPr="51317641" w:rsidR="00257A78">
        <w:rPr>
          <w:rFonts w:ascii="Calibri" w:hAnsi="Calibri" w:eastAsia="Calibri" w:cs="Calibri" w:asciiTheme="minorAscii" w:hAnsiTheme="minorAscii" w:eastAsiaTheme="minorAscii" w:cstheme="minorAscii"/>
          <w:b w:val="1"/>
          <w:bCs w:val="1"/>
          <w:i w:val="0"/>
          <w:iCs w:val="0"/>
          <w:sz w:val="28"/>
          <w:szCs w:val="28"/>
        </w:rPr>
        <w:t xml:space="preserve">Please </w:t>
      </w:r>
      <w:r w:rsidRPr="51317641" w:rsidR="00257A78">
        <w:rPr>
          <w:rFonts w:ascii="Calibri" w:hAnsi="Calibri" w:eastAsia="Calibri" w:cs="Calibri" w:asciiTheme="minorAscii" w:hAnsiTheme="minorAscii" w:eastAsiaTheme="minorAscii" w:cstheme="minorAscii"/>
          <w:b w:val="1"/>
          <w:bCs w:val="1"/>
          <w:i w:val="0"/>
          <w:iCs w:val="0"/>
          <w:sz w:val="28"/>
          <w:szCs w:val="28"/>
        </w:rPr>
        <w:t>submit</w:t>
      </w:r>
      <w:r w:rsidRPr="51317641" w:rsidR="00257A78">
        <w:rPr>
          <w:rFonts w:ascii="Calibri" w:hAnsi="Calibri" w:eastAsia="Calibri" w:cs="Calibri" w:asciiTheme="minorAscii" w:hAnsiTheme="minorAscii" w:eastAsiaTheme="minorAscii" w:cstheme="minorAscii"/>
          <w:b w:val="1"/>
          <w:bCs w:val="1"/>
          <w:i w:val="0"/>
          <w:iCs w:val="0"/>
          <w:sz w:val="28"/>
          <w:szCs w:val="28"/>
        </w:rPr>
        <w:t xml:space="preserve"> this information as needed: </w:t>
      </w:r>
    </w:p>
    <w:p w:rsidRPr="00714EBD" w:rsidR="00CC46DE" w:rsidP="51317641" w:rsidRDefault="00257A78" w14:paraId="55EC09D8" w14:textId="5DF9E672">
      <w:pPr>
        <w:pStyle w:val="Heading2"/>
        <w:rPr>
          <w:rFonts w:ascii="Calibri" w:hAnsi="Calibri" w:eastAsia="Calibri" w:cs="Calibri" w:asciiTheme="minorAscii" w:hAnsiTheme="minorAscii" w:eastAsiaTheme="minorAscii" w:cstheme="minorAscii"/>
          <w:b w:val="0"/>
          <w:bCs w:val="0"/>
          <w:color w:val="44546A" w:themeColor="text2" w:themeTint="FF" w:themeShade="FF"/>
        </w:rPr>
      </w:pPr>
      <w:r w:rsidRPr="51317641" w:rsidR="00257A78">
        <w:rPr>
          <w:rFonts w:ascii="Calibri" w:hAnsi="Calibri" w:eastAsia="Calibri" w:cs="Calibri" w:asciiTheme="minorAscii" w:hAnsiTheme="minorAscii" w:eastAsiaTheme="minorAscii" w:cstheme="minorAscii"/>
          <w:sz w:val="24"/>
          <w:szCs w:val="24"/>
        </w:rPr>
        <w:t>Health Department Notification Date-</w:t>
      </w:r>
    </w:p>
    <w:p w:rsidRPr="00714EBD" w:rsidR="00CC46DE" w:rsidP="51317641" w:rsidRDefault="00257A78" w14:paraId="439393A6" w14:textId="2F88B5CF">
      <w:pPr>
        <w:pStyle w:val="ListParagraph"/>
        <w:numPr>
          <w:ilvl w:val="0"/>
          <w:numId w:val="6"/>
        </w:numPr>
        <w:rPr>
          <w:rFonts w:ascii="Calibri" w:hAnsi="Calibri" w:eastAsia="Calibri" w:cs="Calibri" w:asciiTheme="minorAscii" w:hAnsiTheme="minorAscii" w:eastAsiaTheme="minorAscii" w:cstheme="minorAscii"/>
          <w:b w:val="0"/>
          <w:bCs w:val="0"/>
          <w:i w:val="0"/>
          <w:iCs w:val="0"/>
          <w:color w:val="auto"/>
          <w:sz w:val="24"/>
          <w:szCs w:val="24"/>
          <w:u w:val="none"/>
        </w:rPr>
      </w:pPr>
      <w:r w:rsidRPr="51317641" w:rsidR="00257A78">
        <w:rPr>
          <w:rFonts w:ascii="Calibri" w:hAnsi="Calibri" w:eastAsia="Calibri" w:cs="Calibri" w:asciiTheme="minorAscii" w:hAnsiTheme="minorAscii" w:eastAsiaTheme="minorAscii" w:cstheme="minorAscii"/>
        </w:rPr>
        <w:t>Date school notifies CCDPH</w:t>
      </w:r>
      <w:r w:rsidRPr="51317641" w:rsidR="00257A78">
        <w:rPr>
          <w:rFonts w:ascii="Calibri" w:hAnsi="Calibri" w:eastAsia="Calibri" w:cs="Calibri" w:asciiTheme="minorAscii" w:hAnsiTheme="minorAscii" w:eastAsiaTheme="minorAscii" w:cstheme="minorAscii"/>
        </w:rPr>
        <w:t xml:space="preserve"> (Cook County Department of Public Health)</w:t>
      </w:r>
      <w:r w:rsidRPr="51317641" w:rsidR="00257A78">
        <w:rPr>
          <w:rFonts w:ascii="Calibri" w:hAnsi="Calibri" w:eastAsia="Calibri" w:cs="Calibri" w:asciiTheme="minorAscii" w:hAnsiTheme="minorAscii" w:eastAsiaTheme="minorAscii" w:cstheme="minorAscii"/>
        </w:rPr>
        <w:t xml:space="preserve"> of a </w:t>
      </w:r>
      <w:bookmarkStart w:name="_Int_1bm3Aacf" w:id="1550135375"/>
      <w:r w:rsidRPr="51317641" w:rsidR="00257A78">
        <w:rPr>
          <w:rFonts w:ascii="Calibri" w:hAnsi="Calibri" w:eastAsia="Calibri" w:cs="Calibri" w:asciiTheme="minorAscii" w:hAnsiTheme="minorAscii" w:eastAsiaTheme="minorAscii" w:cstheme="minorAscii"/>
        </w:rPr>
        <w:t>possible outbreak</w:t>
      </w:r>
      <w:bookmarkEnd w:id="1550135375"/>
    </w:p>
    <w:p w:rsidRPr="00714EBD" w:rsidR="00CC46DE" w:rsidP="51317641" w:rsidRDefault="00257A78" w14:paraId="29F63B80" w14:textId="66C06E2B">
      <w:pPr>
        <w:pStyle w:val="Heading2"/>
        <w:rPr>
          <w:rFonts w:ascii="Calibri" w:hAnsi="Calibri" w:eastAsia="Calibri" w:cs="Calibri" w:asciiTheme="minorAscii" w:hAnsiTheme="minorAscii" w:eastAsiaTheme="minorAscii" w:cstheme="minorAscii"/>
          <w:sz w:val="28"/>
          <w:szCs w:val="28"/>
        </w:rPr>
      </w:pPr>
      <w:r w:rsidRPr="51317641" w:rsidR="00257A78">
        <w:rPr>
          <w:rFonts w:ascii="Calibri" w:hAnsi="Calibri" w:eastAsia="Calibri" w:cs="Calibri" w:asciiTheme="minorAscii" w:hAnsiTheme="minorAscii" w:eastAsiaTheme="minorAscii" w:cstheme="minorAscii"/>
          <w:sz w:val="24"/>
          <w:szCs w:val="24"/>
        </w:rPr>
        <w:t>Classroom Room Info-</w:t>
      </w:r>
    </w:p>
    <w:p w:rsidRPr="00714EBD" w:rsidR="00CC46DE" w:rsidP="51317641" w:rsidRDefault="00257A78" w14:noSpellErr="1" w14:paraId="2F72DB4D" w14:textId="77777777">
      <w:pPr>
        <w:pStyle w:val="ListParagraph"/>
        <w:numPr>
          <w:ilvl w:val="0"/>
          <w:numId w:val="5"/>
        </w:numPr>
        <w:spacing w:after="0" w:line="240" w:lineRule="auto"/>
        <w:rPr>
          <w:rFonts w:ascii="Calibri" w:hAnsi="Calibri" w:eastAsia="Calibri" w:cs="Calibri" w:asciiTheme="minorAscii" w:hAnsiTheme="minorAscii" w:eastAsiaTheme="minorAscii" w:cstheme="minorAscii"/>
          <w:b w:val="0"/>
          <w:bCs w:val="0"/>
          <w:i w:val="0"/>
          <w:iCs w:val="0"/>
          <w:color w:val="auto"/>
          <w:sz w:val="24"/>
          <w:szCs w:val="24"/>
          <w:u w:val="none"/>
        </w:rPr>
      </w:pPr>
      <w:r w:rsidRPr="51317641" w:rsidR="00257A78">
        <w:rPr>
          <w:rFonts w:ascii="Calibri" w:hAnsi="Calibri" w:eastAsia="Calibri" w:cs="Calibri" w:asciiTheme="minorAscii" w:hAnsiTheme="minorAscii" w:eastAsiaTheme="minorAscii" w:cstheme="minorAscii"/>
          <w:sz w:val="24"/>
          <w:szCs w:val="24"/>
        </w:rPr>
        <w:t xml:space="preserve">Teacher Name/Grade </w:t>
      </w:r>
    </w:p>
    <w:p w:rsidRPr="00714EBD" w:rsidR="00CC46DE" w:rsidP="51317641" w:rsidRDefault="00257A78" w14:noSpellErr="1" w14:paraId="1DFEE8AC" w14:textId="77777777">
      <w:pPr>
        <w:pStyle w:val="ListParagraph"/>
        <w:numPr>
          <w:ilvl w:val="0"/>
          <w:numId w:val="5"/>
        </w:numPr>
        <w:rPr>
          <w:rFonts w:ascii="Calibri" w:hAnsi="Calibri" w:eastAsia="Calibri" w:cs="Calibri" w:asciiTheme="minorAscii" w:hAnsiTheme="minorAscii" w:eastAsiaTheme="minorAscii" w:cstheme="minorAscii"/>
          <w:b w:val="0"/>
          <w:bCs w:val="0"/>
          <w:i w:val="0"/>
          <w:iCs w:val="0"/>
          <w:color w:val="auto"/>
          <w:sz w:val="24"/>
          <w:szCs w:val="24"/>
          <w:u w:val="none"/>
        </w:rPr>
      </w:pPr>
      <w:r w:rsidRPr="51317641" w:rsidR="00257A78">
        <w:rPr>
          <w:rFonts w:ascii="Calibri" w:hAnsi="Calibri" w:eastAsia="Calibri" w:cs="Calibri" w:asciiTheme="minorAscii" w:hAnsiTheme="minorAscii" w:eastAsiaTheme="minorAscii" w:cstheme="minorAscii"/>
        </w:rPr>
        <w:t>Number of exposures of students/staff in the classroom</w:t>
      </w:r>
    </w:p>
    <w:p w:rsidRPr="00714EBD" w:rsidR="00CC46DE" w:rsidP="51317641" w:rsidRDefault="00257A78" w14:paraId="67437DE4" w14:textId="22204AE6">
      <w:pPr>
        <w:pStyle w:val="Heading2"/>
        <w:rPr>
          <w:rFonts w:ascii="Calibri" w:hAnsi="Calibri" w:eastAsia="Calibri" w:cs="Calibri" w:asciiTheme="minorAscii" w:hAnsiTheme="minorAscii" w:eastAsiaTheme="minorAscii" w:cstheme="minorAscii"/>
        </w:rPr>
      </w:pPr>
      <w:r w:rsidRPr="51317641" w:rsidR="00257A78">
        <w:rPr>
          <w:rFonts w:ascii="Calibri" w:hAnsi="Calibri" w:eastAsia="Calibri" w:cs="Calibri" w:asciiTheme="minorAscii" w:hAnsiTheme="minorAscii" w:eastAsiaTheme="minorAscii" w:cstheme="minorAscii"/>
          <w:sz w:val="24"/>
          <w:szCs w:val="24"/>
        </w:rPr>
        <w:t>Test Description-</w:t>
      </w:r>
    </w:p>
    <w:p w:rsidRPr="00714EBD" w:rsidR="00CC46DE" w:rsidP="51317641" w:rsidRDefault="00257A78" w14:noSpellErr="1" w14:paraId="06067CDF" w14:textId="77777777">
      <w:pPr>
        <w:pStyle w:val="ListParagraph"/>
        <w:numPr>
          <w:ilvl w:val="0"/>
          <w:numId w:val="7"/>
        </w:numPr>
        <w:spacing w:line="240" w:lineRule="auto"/>
        <w:contextualSpacing/>
        <w:rPr>
          <w:rFonts w:ascii="Calibri" w:hAnsi="Calibri" w:eastAsia="Calibri" w:cs="Calibri" w:asciiTheme="minorAscii" w:hAnsiTheme="minorAscii" w:eastAsiaTheme="minorAscii" w:cstheme="minorAscii"/>
          <w:b w:val="0"/>
          <w:bCs w:val="0"/>
          <w:i w:val="0"/>
          <w:iCs w:val="0"/>
          <w:color w:val="auto"/>
          <w:sz w:val="24"/>
          <w:szCs w:val="24"/>
          <w:u w:val="none"/>
        </w:rPr>
      </w:pPr>
      <w:r w:rsidRPr="51317641" w:rsidR="00257A78">
        <w:rPr>
          <w:rFonts w:ascii="Calibri" w:hAnsi="Calibri" w:eastAsia="Calibri" w:cs="Calibri" w:asciiTheme="minorAscii" w:hAnsiTheme="minorAscii" w:eastAsiaTheme="minorAscii" w:cstheme="minorAscii"/>
        </w:rPr>
        <w:t># Of laboratory confirmed cases</w:t>
      </w:r>
    </w:p>
    <w:p w:rsidRPr="00714EBD" w:rsidR="00CC46DE" w:rsidP="51317641" w:rsidRDefault="00257A78" w14:paraId="02333DB8" w14:textId="4B5FBF52">
      <w:pPr>
        <w:pStyle w:val="ListParagraph"/>
        <w:numPr>
          <w:ilvl w:val="0"/>
          <w:numId w:val="7"/>
        </w:numPr>
        <w:spacing w:line="240" w:lineRule="auto"/>
        <w:contextualSpacing/>
        <w:rPr>
          <w:rFonts w:ascii="Calibri" w:hAnsi="Calibri" w:eastAsia="Calibri" w:cs="Calibri" w:asciiTheme="minorAscii" w:hAnsiTheme="minorAscii" w:eastAsiaTheme="minorAscii" w:cstheme="minorAscii"/>
          <w:b w:val="0"/>
          <w:bCs w:val="0"/>
          <w:i w:val="0"/>
          <w:iCs w:val="0"/>
          <w:color w:val="auto"/>
          <w:sz w:val="24"/>
          <w:szCs w:val="24"/>
          <w:u w:val="none"/>
        </w:rPr>
      </w:pPr>
      <w:r w:rsidRPr="51317641" w:rsidR="00257A78">
        <w:rPr>
          <w:rFonts w:ascii="Calibri" w:hAnsi="Calibri" w:eastAsia="Calibri" w:cs="Calibri" w:asciiTheme="minorAscii" w:hAnsiTheme="minorAscii" w:eastAsiaTheme="minorAscii" w:cstheme="minorAscii"/>
        </w:rPr>
        <w:t># Of home test cases</w:t>
      </w:r>
    </w:p>
    <w:p w:rsidRPr="00714EBD" w:rsidR="00CC46DE" w:rsidP="51317641" w:rsidRDefault="00257A78" w14:paraId="5D388FAE" w14:textId="0331D1D0">
      <w:pPr>
        <w:pStyle w:val="Heading2"/>
        <w:rPr>
          <w:rFonts w:ascii="Calibri" w:hAnsi="Calibri" w:eastAsia="Calibri" w:cs="Calibri" w:asciiTheme="minorAscii" w:hAnsiTheme="minorAscii" w:eastAsiaTheme="minorAscii" w:cstheme="minorAscii"/>
          <w:b w:val="0"/>
          <w:bCs w:val="0"/>
          <w:i w:val="0"/>
          <w:iCs w:val="0"/>
          <w:color w:val="5066DB"/>
          <w:sz w:val="24"/>
          <w:szCs w:val="24"/>
          <w:u w:val="none"/>
        </w:rPr>
      </w:pPr>
      <w:r w:rsidRPr="51317641" w:rsidR="00257A78">
        <w:rPr>
          <w:rFonts w:ascii="Calibri" w:hAnsi="Calibri" w:eastAsia="Calibri" w:cs="Calibri" w:asciiTheme="minorAscii" w:hAnsiTheme="minorAscii" w:eastAsiaTheme="minorAscii" w:cstheme="minorAscii"/>
          <w:sz w:val="24"/>
          <w:szCs w:val="24"/>
        </w:rPr>
        <w:t>Time Frame-</w:t>
      </w:r>
    </w:p>
    <w:p w:rsidRPr="00714EBD" w:rsidR="00CC46DE" w:rsidP="51317641" w:rsidRDefault="00257A78" w14:noSpellErr="1" w14:paraId="35A5BB3C" w14:textId="77777777">
      <w:pPr>
        <w:pStyle w:val="ListParagraph"/>
        <w:numPr>
          <w:ilvl w:val="0"/>
          <w:numId w:val="8"/>
        </w:numPr>
        <w:spacing w:line="240" w:lineRule="auto"/>
        <w:contextualSpacing/>
        <w:rPr>
          <w:rFonts w:ascii="Calibri" w:hAnsi="Calibri" w:eastAsia="Calibri" w:cs="Calibri" w:asciiTheme="minorAscii" w:hAnsiTheme="minorAscii" w:eastAsiaTheme="minorAscii" w:cstheme="minorAscii"/>
          <w:b w:val="0"/>
          <w:bCs w:val="0"/>
          <w:i w:val="0"/>
          <w:iCs w:val="0"/>
          <w:color w:val="auto"/>
          <w:sz w:val="24"/>
          <w:szCs w:val="24"/>
          <w:u w:val="none"/>
        </w:rPr>
      </w:pPr>
      <w:r w:rsidRPr="51317641" w:rsidR="00257A78">
        <w:rPr>
          <w:rFonts w:ascii="Calibri" w:hAnsi="Calibri" w:eastAsia="Calibri" w:cs="Calibri" w:asciiTheme="minorAscii" w:hAnsiTheme="minorAscii" w:eastAsiaTheme="minorAscii" w:cstheme="minorAscii"/>
        </w:rPr>
        <w:t xml:space="preserve">Date of 1st case </w:t>
      </w:r>
    </w:p>
    <w:p w:rsidRPr="00714EBD" w:rsidR="00CC46DE" w:rsidP="51317641" w:rsidRDefault="00257A78" w14:paraId="52262538" w14:textId="01D53796">
      <w:pPr>
        <w:pStyle w:val="ListParagraph"/>
        <w:numPr>
          <w:ilvl w:val="0"/>
          <w:numId w:val="8"/>
        </w:numPr>
        <w:spacing w:line="240" w:lineRule="auto"/>
        <w:contextualSpacing/>
        <w:rPr>
          <w:rFonts w:ascii="Calibri" w:hAnsi="Calibri" w:eastAsia="Calibri" w:cs="Calibri" w:asciiTheme="minorAscii" w:hAnsiTheme="minorAscii" w:eastAsiaTheme="minorAscii" w:cstheme="minorAscii"/>
          <w:b w:val="0"/>
          <w:bCs w:val="0"/>
          <w:i w:val="0"/>
          <w:iCs w:val="0"/>
          <w:color w:val="auto"/>
          <w:sz w:val="24"/>
          <w:szCs w:val="24"/>
          <w:u w:val="none"/>
        </w:rPr>
      </w:pPr>
      <w:r w:rsidRPr="51317641" w:rsidR="00257A78">
        <w:rPr>
          <w:rFonts w:ascii="Calibri" w:hAnsi="Calibri" w:eastAsia="Calibri" w:cs="Calibri" w:asciiTheme="minorAscii" w:hAnsiTheme="minorAscii" w:eastAsiaTheme="minorAscii" w:cstheme="minorAscii"/>
        </w:rPr>
        <w:t>Date of the last case</w:t>
      </w:r>
    </w:p>
    <w:p w:rsidRPr="00714EBD" w:rsidR="00CC46DE" w:rsidP="51317641" w:rsidRDefault="00257A78" w14:paraId="76CBF74D" w14:textId="5491469C">
      <w:pPr>
        <w:pStyle w:val="Heading2"/>
        <w:rPr>
          <w:rFonts w:ascii="Calibri" w:hAnsi="Calibri" w:eastAsia="Calibri" w:cs="Calibri" w:asciiTheme="minorAscii" w:hAnsiTheme="minorAscii" w:eastAsiaTheme="minorAscii" w:cstheme="minorAscii"/>
          <w:i w:val="1"/>
          <w:iCs w:val="1"/>
          <w:sz w:val="24"/>
          <w:szCs w:val="24"/>
        </w:rPr>
      </w:pPr>
      <w:r w:rsidRPr="3A8F39B9" w:rsidR="00257A78">
        <w:rPr>
          <w:rFonts w:ascii="Calibri" w:hAnsi="Calibri" w:eastAsia="Calibri" w:cs="Calibri" w:asciiTheme="minorAscii" w:hAnsiTheme="minorAscii" w:eastAsiaTheme="minorAscii" w:cstheme="minorAscii"/>
          <w:b w:val="1"/>
          <w:bCs w:val="1"/>
          <w:i w:val="1"/>
          <w:iCs w:val="1"/>
          <w:sz w:val="28"/>
          <w:szCs w:val="28"/>
        </w:rPr>
        <w:t>Definitions</w:t>
      </w:r>
    </w:p>
    <w:p w:rsidRPr="00714EBD" w:rsidR="00CC46DE" w:rsidP="51317641" w:rsidRDefault="00257A78" w14:paraId="3505D02B" w14:textId="3F732DCF">
      <w:pPr>
        <w:pStyle w:val="ListParagraph"/>
        <w:numPr>
          <w:ilvl w:val="0"/>
          <w:numId w:val="3"/>
        </w:numPr>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u w:val="none"/>
        </w:rPr>
      </w:pPr>
      <w:r w:rsidRPr="51317641" w:rsidR="00257A78">
        <w:rPr>
          <w:rFonts w:ascii="Calibri" w:hAnsi="Calibri" w:eastAsia="Calibri" w:cs="Calibri" w:asciiTheme="minorAscii" w:hAnsiTheme="minorAscii" w:eastAsiaTheme="minorAscii" w:cstheme="minorAscii"/>
          <w:b w:val="1"/>
          <w:bCs w:val="1"/>
          <w:color w:val="000000" w:themeColor="text1" w:themeTint="FF" w:themeShade="FF"/>
        </w:rPr>
        <w:t xml:space="preserve">Exposure </w:t>
      </w:r>
      <w:r w:rsidRPr="51317641" w:rsidR="00257A78">
        <w:rPr>
          <w:rFonts w:ascii="Calibri" w:hAnsi="Calibri" w:eastAsia="Calibri" w:cs="Calibri" w:asciiTheme="minorAscii" w:hAnsiTheme="minorAscii" w:eastAsiaTheme="minorAscii" w:cstheme="minorAscii"/>
          <w:color w:val="000000" w:themeColor="text1" w:themeTint="FF" w:themeShade="FF"/>
        </w:rPr>
        <w:t>Contact with someone infected with SARS-CoV-2, the virus that causes COVID-19, in a way that increases the likelihood of getting infected with the virus.</w:t>
      </w:r>
    </w:p>
    <w:p w:rsidRPr="00714EBD" w:rsidR="00CC46DE" w:rsidP="3A8F39B9" w:rsidRDefault="00257A78" w14:paraId="5469AD49" w14:textId="5E78849B">
      <w:pPr>
        <w:pStyle w:val="ListParagraph"/>
        <w:numPr>
          <w:ilvl w:val="0"/>
          <w:numId w:val="3"/>
        </w:numPr>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3A8F39B9" w:rsidR="00257A78">
        <w:rPr>
          <w:rFonts w:ascii="Calibri" w:hAnsi="Calibri" w:eastAsia="Calibri" w:cs="Calibri" w:asciiTheme="minorAscii" w:hAnsiTheme="minorAscii" w:eastAsiaTheme="minorAscii" w:cstheme="minorAscii"/>
          <w:b w:val="1"/>
          <w:bCs w:val="1"/>
          <w:color w:val="000000" w:themeColor="text1" w:themeTint="FF" w:themeShade="FF"/>
        </w:rPr>
        <w:t>Isolation</w:t>
      </w:r>
      <w:r w:rsidRPr="3A8F39B9" w:rsidR="00257A78">
        <w:rPr>
          <w:rFonts w:ascii="Calibri" w:hAnsi="Calibri" w:eastAsia="Calibri" w:cs="Calibri" w:asciiTheme="minorAscii" w:hAnsiTheme="minorAscii" w:eastAsiaTheme="minorAscii" w:cstheme="minorAscii"/>
          <w:color w:val="000000" w:themeColor="text1" w:themeTint="FF" w:themeShade="FF"/>
        </w:rPr>
        <w:t xml:space="preserve"> is used to separate people with confirmed or suspected COVID-19 from those without COVID-19. People who are in isolation should stay home until </w:t>
      </w:r>
      <w:r w:rsidRPr="3A8F39B9" w:rsidR="00257A78">
        <w:rPr>
          <w:rFonts w:ascii="Calibri" w:hAnsi="Calibri" w:eastAsia="Calibri" w:cs="Calibri" w:asciiTheme="minorAscii" w:hAnsiTheme="minorAscii" w:eastAsiaTheme="minorAscii" w:cstheme="minorAscii"/>
          <w:color w:val="000000" w:themeColor="text1" w:themeTint="FF" w:themeShade="FF"/>
        </w:rPr>
        <w:t>it is</w:t>
      </w:r>
      <w:r w:rsidRPr="3A8F39B9" w:rsidR="00257A78">
        <w:rPr>
          <w:rFonts w:ascii="Calibri" w:hAnsi="Calibri" w:eastAsia="Calibri" w:cs="Calibri" w:asciiTheme="minorAscii" w:hAnsiTheme="minorAscii" w:eastAsiaTheme="minorAscii" w:cstheme="minorAscii"/>
          <w:color w:val="000000" w:themeColor="text1" w:themeTint="FF" w:themeShade="FF"/>
        </w:rPr>
        <w:t xml:space="preserve"> safe for them to be around others. At home, anyone sick or infected should separate from others, or wear a </w:t>
      </w:r>
      <w:hyperlink r:id="Ra154fa5c6ef1407a">
        <w:r w:rsidRPr="3A8F39B9" w:rsidR="00257A78">
          <w:rPr>
            <w:rStyle w:val="Hyperlink"/>
            <w:rFonts w:ascii="Calibri" w:hAnsi="Calibri" w:eastAsia="Calibri" w:cs="Calibri" w:asciiTheme="minorAscii" w:hAnsiTheme="minorAscii" w:eastAsiaTheme="minorAscii" w:cstheme="minorAscii"/>
            <w:color w:val="075290"/>
          </w:rPr>
          <w:t>well-fitting mask</w:t>
        </w:r>
      </w:hyperlink>
      <w:r w:rsidRPr="3A8F39B9" w:rsidR="00257A78">
        <w:rPr>
          <w:rFonts w:ascii="Calibri" w:hAnsi="Calibri" w:eastAsia="Calibri" w:cs="Calibri" w:asciiTheme="minorAscii" w:hAnsiTheme="minorAscii" w:eastAsiaTheme="minorAscii" w:cstheme="minorAscii"/>
          <w:color w:val="000000" w:themeColor="text1" w:themeTint="FF" w:themeShade="FF"/>
        </w:rPr>
        <w:t> when they need to be around others.</w:t>
      </w:r>
    </w:p>
    <w:p w:rsidRPr="00714EBD" w:rsidR="00CC46DE" w:rsidP="51317641" w:rsidRDefault="00257A78" w14:noSpellErr="1" w14:paraId="766AAA38" w14:textId="77777777">
      <w:pPr>
        <w:pStyle w:val="Heading1"/>
        <w:rPr>
          <w:rFonts w:ascii="Calibri" w:hAnsi="Calibri" w:eastAsia="Calibri" w:cs="Calibri" w:asciiTheme="minorAscii" w:hAnsiTheme="minorAscii" w:eastAsiaTheme="minorAscii" w:cstheme="minorAscii"/>
          <w:b w:val="1"/>
          <w:bCs w:val="1"/>
          <w:i w:val="1"/>
          <w:iCs w:val="1"/>
          <w:color w:val="5066DB"/>
          <w:sz w:val="28"/>
          <w:szCs w:val="28"/>
          <w:u w:val="none"/>
        </w:rPr>
      </w:pPr>
      <w:r w:rsidRPr="51317641" w:rsidR="00257A78">
        <w:rPr>
          <w:rFonts w:ascii="Calibri" w:hAnsi="Calibri" w:eastAsia="Calibri" w:cs="Calibri" w:asciiTheme="minorAscii" w:hAnsiTheme="minorAscii" w:eastAsiaTheme="minorAscii" w:cstheme="minorAscii"/>
          <w:b w:val="1"/>
          <w:bCs w:val="1"/>
          <w:i w:val="1"/>
          <w:iCs w:val="1"/>
          <w:sz w:val="28"/>
          <w:szCs w:val="28"/>
        </w:rPr>
        <w:t xml:space="preserve">Vaccinations </w:t>
      </w:r>
      <w:r w:rsidRPr="51317641" w:rsidR="00257A78">
        <w:rPr>
          <w:rFonts w:ascii="Calibri" w:hAnsi="Calibri" w:eastAsia="Calibri" w:cs="Calibri" w:asciiTheme="minorAscii" w:hAnsiTheme="minorAscii" w:eastAsiaTheme="minorAscii" w:cstheme="minorAscii"/>
          <w:b w:val="1"/>
          <w:bCs w:val="1"/>
          <w:i w:val="1"/>
          <w:iCs w:val="1"/>
          <w:sz w:val="28"/>
          <w:szCs w:val="28"/>
        </w:rPr>
        <w:t>remain</w:t>
      </w:r>
      <w:r w:rsidRPr="51317641" w:rsidR="00257A78">
        <w:rPr>
          <w:rFonts w:ascii="Calibri" w:hAnsi="Calibri" w:eastAsia="Calibri" w:cs="Calibri" w:asciiTheme="minorAscii" w:hAnsiTheme="minorAscii" w:eastAsiaTheme="minorAscii" w:cstheme="minorAscii"/>
          <w:b w:val="1"/>
          <w:bCs w:val="1"/>
          <w:i w:val="1"/>
          <w:iCs w:val="1"/>
          <w:sz w:val="28"/>
          <w:szCs w:val="28"/>
        </w:rPr>
        <w:t xml:space="preserve"> the best preventive strategy against COVID-19</w:t>
      </w:r>
    </w:p>
    <w:p w:rsidRPr="00714EBD" w:rsidR="00CC46DE" w:rsidP="51317641" w:rsidRDefault="00257A78" w14:paraId="2E139926" w14:textId="362DF795">
      <w:pPr>
        <w:pStyle w:val="Normal"/>
        <w:rPr>
          <w:rFonts w:ascii="Calibri" w:hAnsi="Calibri" w:eastAsia="Calibri" w:cs="Calibri" w:asciiTheme="minorAscii" w:hAnsiTheme="minorAscii" w:eastAsiaTheme="minorAscii" w:cstheme="minorAscii"/>
          <w:b w:val="0"/>
          <w:bCs w:val="0"/>
          <w:i w:val="0"/>
          <w:iCs w:val="0"/>
          <w:color w:val="auto"/>
          <w:sz w:val="24"/>
          <w:szCs w:val="24"/>
          <w:u w:val="none"/>
        </w:rPr>
      </w:pPr>
      <w:r w:rsidRPr="51317641" w:rsidR="00257A78">
        <w:rPr>
          <w:rFonts w:ascii="Calibri" w:hAnsi="Calibri" w:eastAsia="Calibri" w:cs="Calibri" w:asciiTheme="minorAscii" w:hAnsiTheme="minorAscii" w:eastAsiaTheme="minorAscii" w:cstheme="minorAscii"/>
          <w:color w:val="000000" w:themeColor="text1" w:themeTint="FF" w:themeShade="FF"/>
        </w:rPr>
        <w:t>COVID-19 vaccines available in the United States are effective at protecting people—especially those who are boosted— from getting seriously ill, being hospitalized, and even dying. As with other diseases, you are protected best from COVID-19 when you stay up to date with the recommended vaccines.</w:t>
      </w:r>
    </w:p>
    <w:p w:rsidRPr="00714EBD" w:rsidR="00CC46DE" w:rsidP="51317641" w:rsidRDefault="00257A78" w14:noSpellErr="1" w14:paraId="1E8FA5AF" w14:textId="77777777">
      <w:pPr>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r w:rsidRPr="51317641" w:rsidR="00257A78">
        <w:rPr>
          <w:rFonts w:ascii="Calibri" w:hAnsi="Calibri" w:eastAsia="Calibri" w:cs="Calibri" w:asciiTheme="minorAscii" w:hAnsiTheme="minorAscii" w:eastAsiaTheme="minorAscii" w:cstheme="minorAscii"/>
          <w:color w:val="000000" w:themeColor="text1" w:themeTint="FF" w:themeShade="FF"/>
          <w:sz w:val="24"/>
          <w:szCs w:val="24"/>
        </w:rPr>
        <w:t>For more information on COVID-19 vaccines and dosage for children and teens, visit:</w:t>
      </w:r>
    </w:p>
    <w:p w:rsidRPr="00714EBD" w:rsidR="00CC46DE" w:rsidP="51317641" w:rsidRDefault="00257A78" w14:noSpellErr="1" w14:paraId="22A4BC6C" w14:textId="77777777">
      <w:pPr>
        <w:pStyle w:val="ListParagraph"/>
        <w:numPr>
          <w:ilvl w:val="0"/>
          <w:numId w:val="4"/>
        </w:numPr>
        <w:tabs>
          <w:tab w:val="left" w:leader="none" w:pos="720"/>
        </w:tabs>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u w:val="none"/>
        </w:rPr>
      </w:pPr>
      <w:hyperlink r:id="Ref9065d097ac4d43">
        <w:r w:rsidRPr="51317641" w:rsidR="00257A78">
          <w:rPr>
            <w:rStyle w:val="Hyperlink"/>
            <w:rFonts w:ascii="Calibri" w:hAnsi="Calibri" w:eastAsia="Calibri" w:cs="Calibri" w:asciiTheme="minorAscii" w:hAnsiTheme="minorAscii" w:eastAsiaTheme="minorAscii" w:cstheme="minorAscii"/>
            <w:color w:val="075290"/>
          </w:rPr>
          <w:t>Pfizer-BioNTech COVID-19 Vaccine Overview and Safety</w:t>
        </w:r>
      </w:hyperlink>
    </w:p>
    <w:p w:rsidRPr="00714EBD" w:rsidR="00CC46DE" w:rsidP="51317641" w:rsidRDefault="00257A78" w14:noSpellErr="1" w14:paraId="6D382108" w14:textId="77777777">
      <w:pPr>
        <w:pStyle w:val="ListParagraph"/>
        <w:numPr>
          <w:ilvl w:val="0"/>
          <w:numId w:val="4"/>
        </w:numPr>
        <w:tabs>
          <w:tab w:val="left" w:leader="none" w:pos="720"/>
        </w:tabs>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u w:val="none"/>
        </w:rPr>
      </w:pPr>
      <w:hyperlink r:id="R6e963b43eb7748cf">
        <w:r w:rsidRPr="51317641" w:rsidR="00257A78">
          <w:rPr>
            <w:rStyle w:val="Hyperlink"/>
            <w:rFonts w:ascii="Calibri" w:hAnsi="Calibri" w:eastAsia="Calibri" w:cs="Calibri" w:asciiTheme="minorAscii" w:hAnsiTheme="minorAscii" w:eastAsiaTheme="minorAscii" w:cstheme="minorAscii"/>
            <w:color w:val="075290"/>
          </w:rPr>
          <w:t>Moderna COVID-19 Vaccine Overview and Safety</w:t>
        </w:r>
      </w:hyperlink>
    </w:p>
    <w:p w:rsidRPr="00714EBD" w:rsidR="00CC46DE" w:rsidP="51317641" w:rsidRDefault="00257A78" w14:noSpellErr="1" w14:paraId="75EAB01C" w14:textId="77777777">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u w:val="none"/>
        </w:rPr>
      </w:pPr>
      <w:r w:rsidRPr="51317641" w:rsidR="00257A78">
        <w:rPr>
          <w:rFonts w:ascii="Calibri" w:hAnsi="Calibri" w:eastAsia="Calibri" w:cs="Calibri" w:asciiTheme="minorAscii" w:hAnsiTheme="minorAscii" w:eastAsiaTheme="minorAscii" w:cstheme="minorAscii"/>
          <w:color w:val="000000" w:themeColor="text1" w:themeTint="FF" w:themeShade="FF"/>
        </w:rPr>
        <w:t xml:space="preserve">For information on an </w:t>
      </w:r>
      <w:r w:rsidRPr="51317641" w:rsidR="00257A78">
        <w:rPr>
          <w:rFonts w:ascii="Calibri" w:hAnsi="Calibri" w:eastAsia="Calibri" w:cs="Calibri" w:asciiTheme="minorAscii" w:hAnsiTheme="minorAscii" w:eastAsiaTheme="minorAscii" w:cstheme="minorAscii"/>
          <w:color w:val="000000" w:themeColor="text1" w:themeTint="FF" w:themeShade="FF"/>
        </w:rPr>
        <w:t>additional</w:t>
      </w:r>
      <w:r w:rsidRPr="51317641" w:rsidR="00257A78">
        <w:rPr>
          <w:rFonts w:ascii="Calibri" w:hAnsi="Calibri" w:eastAsia="Calibri" w:cs="Calibri" w:asciiTheme="minorAscii" w:hAnsiTheme="minorAscii" w:eastAsiaTheme="minorAscii" w:cstheme="minorAscii"/>
          <w:color w:val="000000" w:themeColor="text1" w:themeTint="FF" w:themeShade="FF"/>
        </w:rPr>
        <w:t xml:space="preserve"> primary dose for children who have a weakened immune system, visit </w:t>
      </w:r>
      <w:hyperlink r:id="Radc1e03fda714864">
        <w:r w:rsidRPr="51317641" w:rsidR="00257A78">
          <w:rPr>
            <w:rStyle w:val="Hyperlink"/>
            <w:rFonts w:ascii="Calibri" w:hAnsi="Calibri" w:eastAsia="Calibri" w:cs="Calibri" w:asciiTheme="minorAscii" w:hAnsiTheme="minorAscii" w:eastAsiaTheme="minorAscii" w:cstheme="minorAscii"/>
            <w:color w:val="000000" w:themeColor="text1" w:themeTint="FF" w:themeShade="FF"/>
          </w:rPr>
          <w:t>COVID-19 Vaccines for People Who Are Moderately or Severely Immunocompromised</w:t>
        </w:r>
      </w:hyperlink>
      <w:r w:rsidRPr="51317641" w:rsidR="00257A78">
        <w:rPr>
          <w:rFonts w:ascii="Calibri" w:hAnsi="Calibri" w:eastAsia="Calibri" w:cs="Calibri" w:asciiTheme="minorAscii" w:hAnsiTheme="minorAscii" w:eastAsiaTheme="minorAscii" w:cstheme="minorAscii"/>
          <w:color w:val="000000" w:themeColor="text1" w:themeTint="FF" w:themeShade="FF"/>
        </w:rPr>
        <w:t>.</w:t>
      </w:r>
    </w:p>
    <w:p w:rsidRPr="00714EBD" w:rsidR="00CC46DE" w:rsidP="51317641" w:rsidRDefault="00257A78" w14:paraId="6569E331" w14:textId="0D75BFCF">
      <w:pPr>
        <w:pStyle w:val="Normal"/>
        <w:spacing w:after="150" w:line="240" w:lineRule="auto"/>
        <w:rPr>
          <w:rFonts w:ascii="Avenir Next LT Pro" w:eastAsia="" w:cs="Calibri"/>
          <w:b w:val="0"/>
          <w:bCs w:val="0"/>
          <w:i w:val="0"/>
          <w:iCs w:val="0"/>
          <w:color w:val="auto"/>
          <w:sz w:val="24"/>
          <w:szCs w:val="24"/>
          <w:u w:val="none"/>
        </w:rPr>
      </w:pPr>
    </w:p>
    <w:p w:rsidR="51317641" w:rsidP="51317641" w:rsidRDefault="51317641" w14:paraId="0DE33BA5" w14:textId="285A0AF7">
      <w:pPr>
        <w:pStyle w:val="Heading2"/>
        <w:rPr>
          <w:rFonts w:ascii="Calibri" w:hAnsi="Calibri" w:eastAsia="Calibri" w:cs="Calibri" w:asciiTheme="minorAscii" w:hAnsiTheme="minorAscii" w:eastAsiaTheme="minorAscii" w:cstheme="minorAscii"/>
          <w:b w:val="1"/>
          <w:bCs w:val="1"/>
          <w:i w:val="1"/>
          <w:iCs w:val="1"/>
          <w:color w:val="auto"/>
          <w:sz w:val="28"/>
          <w:szCs w:val="28"/>
        </w:rPr>
      </w:pPr>
      <w:r w:rsidRPr="51317641" w:rsidR="51317641">
        <w:rPr>
          <w:rFonts w:ascii="Calibri" w:hAnsi="Calibri" w:eastAsia="Calibri" w:cs="Calibri" w:asciiTheme="minorAscii" w:hAnsiTheme="minorAscii" w:eastAsiaTheme="minorAscii" w:cstheme="minorAscii"/>
          <w:b w:val="1"/>
          <w:bCs w:val="1"/>
          <w:i w:val="1"/>
          <w:iCs w:val="1"/>
          <w:color w:val="auto"/>
          <w:sz w:val="28"/>
          <w:szCs w:val="28"/>
        </w:rPr>
        <w:t>References:</w:t>
      </w:r>
    </w:p>
    <w:p w:rsidR="51317641" w:rsidP="6AD77DD0" w:rsidRDefault="51317641" w14:paraId="5DB00A84" w14:textId="53D0279E">
      <w:pPr>
        <w:pStyle w:val="Normal"/>
        <w:bidi w:val="0"/>
        <w:rPr>
          <w:rFonts w:ascii="Calibri" w:hAnsi="Calibri" w:eastAsia="Calibri" w:cs="Calibri" w:asciiTheme="minorAscii" w:hAnsiTheme="minorAscii" w:eastAsiaTheme="minorAscii" w:cstheme="minorAscii"/>
          <w:b w:val="0"/>
          <w:bCs w:val="0"/>
          <w:i w:val="0"/>
          <w:iCs w:val="0"/>
          <w:caps w:val="0"/>
          <w:smallCaps w:val="0"/>
          <w:noProof w:val="0"/>
          <w:color w:val="005180"/>
          <w:sz w:val="24"/>
          <w:szCs w:val="24"/>
          <w:lang w:val="en-US"/>
        </w:rPr>
      </w:pPr>
      <w:r w:rsidRPr="6AD77DD0" w:rsidR="51317641">
        <w:rPr>
          <w:rFonts w:ascii="Calibri" w:hAnsi="Calibri" w:eastAsia="Calibri" w:cs="Calibri" w:asciiTheme="minorAscii" w:hAnsiTheme="minorAscii" w:eastAsiaTheme="minorAscii" w:cstheme="minorAscii"/>
          <w:noProof w:val="0"/>
          <w:color w:val="auto"/>
          <w:sz w:val="24"/>
          <w:szCs w:val="24"/>
          <w:lang w:val="en-US"/>
        </w:rPr>
        <w:t xml:space="preserve">IPDH. (2022, July 5). </w:t>
      </w:r>
      <w:bookmarkStart w:name="_Int_y8DAUSjs" w:id="1305084607"/>
      <w:r w:rsidRPr="6AD77DD0" w:rsidR="51317641">
        <w:rPr>
          <w:rFonts w:ascii="Calibri" w:hAnsi="Calibri" w:eastAsia="Calibri" w:cs="Calibri" w:asciiTheme="minorAscii" w:hAnsiTheme="minorAscii" w:eastAsiaTheme="minorAscii" w:cstheme="minorAscii"/>
          <w:i w:val="1"/>
          <w:iCs w:val="1"/>
          <w:noProof w:val="0"/>
          <w:color w:val="auto"/>
          <w:sz w:val="24"/>
          <w:szCs w:val="24"/>
          <w:lang w:val="en-US"/>
        </w:rPr>
        <w:t>IDPH</w:t>
      </w:r>
      <w:bookmarkEnd w:id="1305084607"/>
      <w:r w:rsidRPr="6AD77DD0" w:rsidR="51317641">
        <w:rPr>
          <w:rFonts w:ascii="Calibri" w:hAnsi="Calibri" w:eastAsia="Calibri" w:cs="Calibri" w:asciiTheme="minorAscii" w:hAnsiTheme="minorAscii" w:eastAsiaTheme="minorAscii" w:cstheme="minorAscii"/>
          <w:i w:val="1"/>
          <w:iCs w:val="1"/>
          <w:noProof w:val="0"/>
          <w:color w:val="auto"/>
          <w:sz w:val="24"/>
          <w:szCs w:val="24"/>
          <w:lang w:val="en-US"/>
        </w:rPr>
        <w:t xml:space="preserve"> &amp; </w:t>
      </w:r>
      <w:bookmarkStart w:name="_Int_AiQuCApd" w:id="420984292"/>
      <w:r w:rsidRPr="6AD77DD0" w:rsidR="51317641">
        <w:rPr>
          <w:rFonts w:ascii="Calibri" w:hAnsi="Calibri" w:eastAsia="Calibri" w:cs="Calibri" w:asciiTheme="minorAscii" w:hAnsiTheme="minorAscii" w:eastAsiaTheme="minorAscii" w:cstheme="minorAscii"/>
          <w:i w:val="1"/>
          <w:iCs w:val="1"/>
          <w:noProof w:val="0"/>
          <w:color w:val="auto"/>
          <w:sz w:val="24"/>
          <w:szCs w:val="24"/>
          <w:lang w:val="en-US"/>
        </w:rPr>
        <w:t>ISBE</w:t>
      </w:r>
      <w:bookmarkEnd w:id="420984292"/>
      <w:r w:rsidRPr="6AD77DD0" w:rsidR="51317641">
        <w:rPr>
          <w:rFonts w:ascii="Calibri" w:hAnsi="Calibri" w:eastAsia="Calibri" w:cs="Calibri" w:asciiTheme="minorAscii" w:hAnsiTheme="minorAscii" w:eastAsiaTheme="minorAscii" w:cstheme="minorAscii"/>
          <w:i w:val="1"/>
          <w:iCs w:val="1"/>
          <w:noProof w:val="0"/>
          <w:color w:val="auto"/>
          <w:sz w:val="24"/>
          <w:szCs w:val="24"/>
          <w:lang w:val="en-US"/>
        </w:rPr>
        <w:t xml:space="preserve"> Joint Guidance for COVID-19 Prevention in Schools.</w:t>
      </w:r>
      <w:r w:rsidRPr="6AD77DD0" w:rsidR="51317641">
        <w:rPr>
          <w:rFonts w:ascii="Calibri" w:hAnsi="Calibri" w:eastAsia="Calibri" w:cs="Calibri" w:asciiTheme="minorAscii" w:hAnsiTheme="minorAscii" w:eastAsiaTheme="minorAscii" w:cstheme="minorAscii"/>
          <w:b w:val="0"/>
          <w:bCs w:val="0"/>
          <w:i w:val="0"/>
          <w:iCs w:val="0"/>
          <w:caps w:val="0"/>
          <w:smallCaps w:val="0"/>
          <w:noProof w:val="0"/>
          <w:color w:val="005180"/>
          <w:sz w:val="24"/>
          <w:szCs w:val="24"/>
          <w:lang w:val="en-US"/>
        </w:rPr>
        <w:t xml:space="preserve"> </w:t>
      </w:r>
      <w:hyperlink r:id="Rcc304cf33ffd4ac1">
        <w:r w:rsidRPr="6AD77DD0" w:rsidR="51317641">
          <w:rPr>
            <w:rStyle w:val="Hyperlink"/>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https://dph.illinois.gov/covid19/community-guidance/school-guidance.html</w:t>
        </w:r>
      </w:hyperlink>
      <w:r w:rsidRPr="6AD77DD0" w:rsidR="51317641">
        <w:rPr>
          <w:rFonts w:ascii="Calibri" w:hAnsi="Calibri" w:eastAsia="Calibri" w:cs="Calibri" w:asciiTheme="minorAscii" w:hAnsiTheme="minorAscii" w:eastAsiaTheme="minorAscii" w:cstheme="minorAscii"/>
          <w:b w:val="0"/>
          <w:bCs w:val="0"/>
          <w:i w:val="0"/>
          <w:iCs w:val="0"/>
          <w:caps w:val="0"/>
          <w:smallCaps w:val="0"/>
          <w:noProof w:val="0"/>
          <w:color w:val="005180"/>
          <w:sz w:val="24"/>
          <w:szCs w:val="24"/>
          <w:lang w:val="en-US"/>
        </w:rPr>
        <w:t xml:space="preserve"> </w:t>
      </w:r>
    </w:p>
    <w:sectPr w:rsidRPr="00714EBD" w:rsidR="00CC46DE">
      <w:pgSz w:w="12240" w:h="15840" w:orient="portrait"/>
      <w:pgMar w:top="1440" w:right="1440" w:bottom="1440" w:left="1440" w:header="720" w:footer="720" w:gutter="0"/>
      <w:cols w:space="720"/>
      <w:docGrid w:linePitch="360"/>
      <w:headerReference w:type="default" r:id="R97e28bed07f047db"/>
      <w:footerReference w:type="default" r:id="Rc65be94e35234d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1317641" w:rsidTr="51317641" w14:paraId="141910B2">
      <w:tc>
        <w:tcPr>
          <w:tcW w:w="3120" w:type="dxa"/>
          <w:tcMar/>
        </w:tcPr>
        <w:p w:rsidR="51317641" w:rsidP="51317641" w:rsidRDefault="51317641" w14:paraId="5833216D" w14:textId="56C56F36">
          <w:pPr>
            <w:pStyle w:val="Header"/>
            <w:bidi w:val="0"/>
            <w:ind w:left="-115"/>
            <w:jc w:val="left"/>
            <w:rPr>
              <w:rFonts w:eastAsia=""/>
            </w:rPr>
          </w:pPr>
        </w:p>
      </w:tc>
      <w:tc>
        <w:tcPr>
          <w:tcW w:w="3120" w:type="dxa"/>
          <w:tcMar/>
        </w:tcPr>
        <w:p w:rsidR="51317641" w:rsidP="51317641" w:rsidRDefault="51317641" w14:paraId="645F0B1F" w14:textId="1E4E0A8F">
          <w:pPr>
            <w:pStyle w:val="Header"/>
            <w:bidi w:val="0"/>
            <w:jc w:val="center"/>
            <w:rPr>
              <w:rFonts w:eastAsia=""/>
            </w:rPr>
          </w:pPr>
        </w:p>
      </w:tc>
      <w:tc>
        <w:tcPr>
          <w:tcW w:w="3120" w:type="dxa"/>
          <w:tcMar/>
        </w:tcPr>
        <w:p w:rsidR="51317641" w:rsidP="51317641" w:rsidRDefault="51317641" w14:paraId="3D6D241B" w14:textId="3D6B975D">
          <w:pPr>
            <w:pStyle w:val="Header"/>
            <w:bidi w:val="0"/>
            <w:ind w:right="-115"/>
            <w:jc w:val="right"/>
            <w:rPr>
              <w:rFonts w:eastAsia=""/>
            </w:rPr>
          </w:pPr>
        </w:p>
      </w:tc>
    </w:tr>
  </w:tbl>
  <w:p w:rsidR="51317641" w:rsidP="51317641" w:rsidRDefault="51317641" w14:paraId="053D0506" w14:textId="452D0DF5">
    <w:pPr>
      <w:pStyle w:val="Footer"/>
      <w:bidi w:val="0"/>
      <w:rPr>
        <w:rFonts w:eastAsia=""/>
      </w:rPr>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1317641" w:rsidTr="51317641" w14:paraId="2E33773A">
      <w:tc>
        <w:tcPr>
          <w:tcW w:w="3120" w:type="dxa"/>
          <w:tcMar/>
        </w:tcPr>
        <w:p w:rsidR="51317641" w:rsidP="51317641" w:rsidRDefault="51317641" w14:paraId="72E3C4EA" w14:textId="1E566F85">
          <w:pPr>
            <w:pStyle w:val="Header"/>
            <w:bidi w:val="0"/>
            <w:ind w:left="-115"/>
            <w:jc w:val="left"/>
            <w:rPr>
              <w:rFonts w:eastAsia=""/>
            </w:rPr>
          </w:pPr>
        </w:p>
      </w:tc>
      <w:tc>
        <w:tcPr>
          <w:tcW w:w="3120" w:type="dxa"/>
          <w:tcMar/>
        </w:tcPr>
        <w:p w:rsidR="51317641" w:rsidP="51317641" w:rsidRDefault="51317641" w14:paraId="580663B7" w14:textId="3E5954F7">
          <w:pPr>
            <w:pStyle w:val="Header"/>
            <w:bidi w:val="0"/>
            <w:jc w:val="center"/>
            <w:rPr>
              <w:rFonts w:eastAsia=""/>
            </w:rPr>
          </w:pPr>
        </w:p>
      </w:tc>
      <w:tc>
        <w:tcPr>
          <w:tcW w:w="3120" w:type="dxa"/>
          <w:tcMar/>
        </w:tcPr>
        <w:p w:rsidR="51317641" w:rsidP="51317641" w:rsidRDefault="51317641" w14:paraId="678261CA" w14:textId="208871F5">
          <w:pPr>
            <w:pStyle w:val="Header"/>
            <w:bidi w:val="0"/>
            <w:ind w:right="-115"/>
            <w:jc w:val="right"/>
            <w:rPr>
              <w:rFonts w:eastAsia=""/>
            </w:rPr>
          </w:pPr>
        </w:p>
      </w:tc>
    </w:tr>
  </w:tbl>
  <w:p w:rsidR="51317641" w:rsidP="51317641" w:rsidRDefault="51317641" w14:paraId="6B7CA948" w14:textId="364B3B66">
    <w:pPr>
      <w:pStyle w:val="Header"/>
      <w:bidi w:val="0"/>
      <w:rPr>
        <w:rFonts w:eastAsia=""/>
      </w:rPr>
    </w:pPr>
  </w:p>
</w:hdr>
</file>

<file path=word/intelligence2.xml><?xml version="1.0" encoding="utf-8"?>
<int2:intelligence xmlns:int2="http://schemas.microsoft.com/office/intelligence/2020/intelligence">
  <int2:observations>
    <int2:bookmark int2:bookmarkName="_Int_AiQuCApd" int2:invalidationBookmarkName="" int2:hashCode="5PMOhXDnOgkeT6" int2:id="rklR7pNz">
      <int2:state int2:type="AugLoop_Acronyms_AcronymsCritique" int2:value="Rejected"/>
    </int2:bookmark>
    <int2:bookmark int2:bookmarkName="_Int_y8DAUSjs" int2:invalidationBookmarkName="" int2:hashCode="5NzYxMKVoSsARf" int2:id="6HCf08Dt">
      <int2:state int2:type="AugLoop_Acronyms_AcronymsCritique" int2:value="Rejected"/>
    </int2:bookmark>
    <int2:bookmark int2:bookmarkName="_Int_dnSGC8Qn" int2:invalidationBookmarkName="" int2:hashCode="+QY8NZ8w0wjpTp" int2:id="oHSgVihP">
      <int2:state int2:type="LegacyProofing" int2:value="Rejected"/>
    </int2:bookmark>
    <int2:bookmark int2:bookmarkName="_Int_I9Hm1hKW" int2:invalidationBookmarkName="" int2:hashCode="F25ZWgi0+Qn/Ny" int2:id="ZAO6y078">
      <int2:state int2:type="AugLoop_Text_Critique" int2:value="Rejected"/>
    </int2:bookmark>
    <int2:bookmark int2:bookmarkName="_Int_QIzGzdth" int2:invalidationBookmarkName="" int2:hashCode="SI2KpTvyNQFjEk" int2:id="e3KaxNSn">
      <int2:state int2:type="AugLoop_Text_Critique" int2:value="Rejected"/>
    </int2:bookmark>
    <int2:bookmark int2:bookmarkName="_Int_1bm3Aacf" int2:invalidationBookmarkName="" int2:hashCode="0d4mqzJBBqagO+" int2:id="9XDN0T0b">
      <int2:state int2:type="AugLoop_Text_Critique" int2:value="Rejected"/>
    </int2:bookmark>
    <int2:bookmark int2:bookmarkName="_Int_rMmQRTgK" int2:invalidationBookmarkName="" int2:hashCode="CZYAoQqUQRSqxA" int2:id="O1tcts8b">
      <int2:state int2:type="WordDesignerStylizedTitleAnnotation" int2:value="Reviewed"/>
    </int2:bookmark>
    <int2:bookmark int2:bookmarkName="_Int_uWOnTvfJ" int2:invalidationBookmarkName="" int2:hashCode="CZYAoQqUQRSqxA" int2:id="3InHnEpS">
      <int2:state int2:type="WordDesignerStylizedTitleAnnotation" int2:value="Reviewed"/>
    </int2:bookmark>
    <int2:bookmark int2:bookmarkName="_Int_DGUZcY04" int2:invalidationBookmarkName="" int2:hashCode="ja6QQs7tE7uC44" int2:id="gkXHvGJf">
      <int2:state int2:type="WordDesignerThemeImage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nsid w:val="44b999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580472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365295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223aa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CF96B4E"/>
    <w:multiLevelType w:val="multilevel"/>
    <w:tmpl w:val="B8344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E1A4F24"/>
    <w:multiLevelType w:val="multilevel"/>
    <w:tmpl w:val="BCC2CD2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70A1661"/>
    <w:multiLevelType w:val="multilevel"/>
    <w:tmpl w:val="8236BA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AFA22C8"/>
    <w:multiLevelType w:val="multilevel"/>
    <w:tmpl w:val="0940166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8">
    <w:abstractNumId w:val="7"/>
  </w:num>
  <w:num w:numId="7">
    <w:abstractNumId w:val="6"/>
  </w:num>
  <w:num w:numId="6">
    <w:abstractNumId w:val="5"/>
  </w:num>
  <w:num w:numId="5">
    <w:abstractNumId w:val="4"/>
  </w:num>
  <w:num w:numId="1" w16cid:durableId="1685009394">
    <w:abstractNumId w:val="0"/>
    <w:lvlOverride w:ilvl="0"/>
    <w:lvlOverride w:ilvl="1"/>
    <w:lvlOverride w:ilvl="2"/>
    <w:lvlOverride w:ilvl="3"/>
    <w:lvlOverride w:ilvl="4"/>
    <w:lvlOverride w:ilvl="5"/>
    <w:lvlOverride w:ilvl="6"/>
    <w:lvlOverride w:ilvl="7"/>
    <w:lvlOverride w:ilvl="8"/>
  </w:num>
  <w:num w:numId="2" w16cid:durableId="2146073674">
    <w:abstractNumId w:val="1"/>
    <w:lvlOverride w:ilvl="0"/>
    <w:lvlOverride w:ilvl="1"/>
    <w:lvlOverride w:ilvl="2"/>
    <w:lvlOverride w:ilvl="3"/>
    <w:lvlOverride w:ilvl="4"/>
    <w:lvlOverride w:ilvl="5"/>
    <w:lvlOverride w:ilvl="6"/>
    <w:lvlOverride w:ilvl="7"/>
    <w:lvlOverride w:ilvl="8"/>
  </w:num>
  <w:num w:numId="3" w16cid:durableId="687021606">
    <w:abstractNumId w:val="3"/>
    <w:lvlOverride w:ilvl="0"/>
    <w:lvlOverride w:ilvl="1"/>
    <w:lvlOverride w:ilvl="2"/>
    <w:lvlOverride w:ilvl="3"/>
    <w:lvlOverride w:ilvl="4"/>
    <w:lvlOverride w:ilvl="5"/>
    <w:lvlOverride w:ilvl="6"/>
    <w:lvlOverride w:ilvl="7"/>
    <w:lvlOverride w:ilvl="8"/>
  </w:num>
  <w:num w:numId="4" w16cid:durableId="55752127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A78"/>
    <w:rsid w:val="00257A78"/>
    <w:rsid w:val="002E4B7E"/>
    <w:rsid w:val="006B7167"/>
    <w:rsid w:val="00714EBD"/>
    <w:rsid w:val="009C1522"/>
    <w:rsid w:val="00CC46DE"/>
    <w:rsid w:val="00D9530C"/>
    <w:rsid w:val="00F946BC"/>
    <w:rsid w:val="00FE1ACD"/>
    <w:rsid w:val="04000285"/>
    <w:rsid w:val="04558E05"/>
    <w:rsid w:val="05F649CE"/>
    <w:rsid w:val="05F649CE"/>
    <w:rsid w:val="06EE6EAA"/>
    <w:rsid w:val="0D0BD486"/>
    <w:rsid w:val="0D659DB4"/>
    <w:rsid w:val="0EE2E8E3"/>
    <w:rsid w:val="111AE8B0"/>
    <w:rsid w:val="12E11C45"/>
    <w:rsid w:val="12FA8110"/>
    <w:rsid w:val="131DB54A"/>
    <w:rsid w:val="1516E66B"/>
    <w:rsid w:val="182AE28F"/>
    <w:rsid w:val="1A2AF85F"/>
    <w:rsid w:val="20E36E80"/>
    <w:rsid w:val="273C088F"/>
    <w:rsid w:val="28410659"/>
    <w:rsid w:val="2DA8C92B"/>
    <w:rsid w:val="30E2EAD5"/>
    <w:rsid w:val="3575BB27"/>
    <w:rsid w:val="3633C9C4"/>
    <w:rsid w:val="385F3DC2"/>
    <w:rsid w:val="3A13AAC5"/>
    <w:rsid w:val="3A8F39B9"/>
    <w:rsid w:val="3BD09AA6"/>
    <w:rsid w:val="3E697B4B"/>
    <w:rsid w:val="40AE17A6"/>
    <w:rsid w:val="416868C2"/>
    <w:rsid w:val="4192813B"/>
    <w:rsid w:val="4344D9F4"/>
    <w:rsid w:val="436CF8AE"/>
    <w:rsid w:val="44F2A3B8"/>
    <w:rsid w:val="461A2D85"/>
    <w:rsid w:val="47FF22BA"/>
    <w:rsid w:val="4B36C37C"/>
    <w:rsid w:val="4BE6BE70"/>
    <w:rsid w:val="4CC14C40"/>
    <w:rsid w:val="51317641"/>
    <w:rsid w:val="539EC5BD"/>
    <w:rsid w:val="5660E40B"/>
    <w:rsid w:val="568163A9"/>
    <w:rsid w:val="5928EF6F"/>
    <w:rsid w:val="59B116E5"/>
    <w:rsid w:val="5DDC7A9A"/>
    <w:rsid w:val="6256228F"/>
    <w:rsid w:val="63F1F2F0"/>
    <w:rsid w:val="6400C525"/>
    <w:rsid w:val="6400C525"/>
    <w:rsid w:val="667E5F16"/>
    <w:rsid w:val="6A909A6E"/>
    <w:rsid w:val="6AD77DD0"/>
    <w:rsid w:val="6BFBD6E0"/>
    <w:rsid w:val="6DCD2698"/>
    <w:rsid w:val="6F68F6F9"/>
    <w:rsid w:val="6F873FCB"/>
    <w:rsid w:val="6FC0FBED"/>
    <w:rsid w:val="7138EA47"/>
    <w:rsid w:val="71F3921F"/>
    <w:rsid w:val="7461DFE8"/>
    <w:rsid w:val="7500A005"/>
    <w:rsid w:val="776F1D76"/>
    <w:rsid w:val="7776FE36"/>
    <w:rsid w:val="778845D3"/>
    <w:rsid w:val="7B4219BE"/>
    <w:rsid w:val="7BBDB565"/>
    <w:rsid w:val="7DB6E686"/>
    <w:rsid w:val="7F52B6E7"/>
    <w:rsid w:val="7FEFE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AE052"/>
  <w15:chartTrackingRefBased/>
  <w15:docId w15:val="{8EBD1905-FBD1-4567-8B57-407D1B3E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uiPriority w:val="0"/>
    <w:name w:val="Normal"/>
    <w:qFormat/>
    <w:rsid w:val="51317641"/>
    <w:rPr>
      <w:rFonts w:ascii="Avenir Next LT Pro" w:eastAsia=""/>
      <w:b w:val="0"/>
      <w:bCs w:val="0"/>
      <w:i w:val="0"/>
      <w:iCs w:val="0"/>
      <w:color w:val="auto"/>
      <w:sz w:val="24"/>
      <w:szCs w:val="24"/>
      <w:u w:val="none"/>
    </w:rPr>
    <w:pPr>
      <w:spacing w:before="0" w:after="240"/>
      <w:ind w:firstLine="0"/>
      <w:jc w:val="left"/>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257A78"/>
    <w:rPr>
      <w:color w:val="0000FF"/>
      <w:u w:val="single"/>
    </w:rPr>
  </w:style>
  <w:style w:type="paragraph" w:styleId="Heading1">
    <w:uiPriority w:val="9"/>
    <w:name w:val="heading 1"/>
    <w:basedOn w:val="Normal"/>
    <w:next w:val="Normal"/>
    <w:link w:val="Heading1Char"/>
    <w:qFormat/>
    <w:rsid w:val="51317641"/>
    <w:rPr>
      <w:rFonts w:hAnsi="" w:cs=""/>
      <w:color w:val="5066DB"/>
      <w:sz w:val="48"/>
      <w:szCs w:val="48"/>
    </w:rPr>
    <w:pPr>
      <w:keepNext w:val="1"/>
      <w:spacing w:before="480" w:after="80"/>
      <w:outlineLvl w:val="0"/>
    </w:pPr>
  </w:style>
  <w:style w:type="paragraph" w:styleId="Heading2">
    <w:uiPriority w:val="9"/>
    <w:name w:val="heading 2"/>
    <w:basedOn w:val="Normal"/>
    <w:next w:val="Normal"/>
    <w:unhideWhenUsed/>
    <w:link w:val="Heading2Char"/>
    <w:qFormat/>
    <w:rsid w:val="51317641"/>
    <w:rPr>
      <w:rFonts w:hAnsi="" w:cs=""/>
      <w:color w:val="5066DB"/>
      <w:sz w:val="34"/>
      <w:szCs w:val="34"/>
    </w:rPr>
    <w:pPr>
      <w:keepNext w:val="1"/>
      <w:spacing w:before="240" w:after="80"/>
      <w:outlineLvl w:val="1"/>
    </w:pPr>
  </w:style>
  <w:style w:type="paragraph" w:styleId="Heading3">
    <w:uiPriority w:val="9"/>
    <w:name w:val="heading 3"/>
    <w:basedOn w:val="Normal"/>
    <w:next w:val="Normal"/>
    <w:unhideWhenUsed/>
    <w:link w:val="Heading3Char"/>
    <w:qFormat/>
    <w:rsid w:val="51317641"/>
    <w:rPr>
      <w:rFonts w:hAnsi="" w:cs=""/>
      <w:color w:val="5066DB"/>
      <w:sz w:val="32"/>
      <w:szCs w:val="32"/>
    </w:rPr>
    <w:pPr>
      <w:keepNext w:val="1"/>
      <w:spacing w:before="240" w:after="80"/>
      <w:outlineLvl w:val="2"/>
    </w:pPr>
  </w:style>
  <w:style w:type="paragraph" w:styleId="Heading4">
    <w:uiPriority w:val="9"/>
    <w:name w:val="heading 4"/>
    <w:basedOn w:val="Normal"/>
    <w:next w:val="Normal"/>
    <w:unhideWhenUsed/>
    <w:link w:val="Heading4Char"/>
    <w:qFormat/>
    <w:rsid w:val="51317641"/>
    <w:rPr>
      <w:rFonts w:hAnsi="" w:cs=""/>
      <w:color w:val="5066DB"/>
      <w:sz w:val="30"/>
      <w:szCs w:val="30"/>
    </w:rPr>
    <w:pPr>
      <w:keepNext w:val="1"/>
      <w:spacing w:before="240" w:after="80"/>
      <w:outlineLvl w:val="3"/>
    </w:pPr>
  </w:style>
  <w:style w:type="paragraph" w:styleId="Heading5">
    <w:uiPriority w:val="9"/>
    <w:name w:val="heading 5"/>
    <w:basedOn w:val="Normal"/>
    <w:next w:val="Normal"/>
    <w:unhideWhenUsed/>
    <w:link w:val="Heading5Char"/>
    <w:qFormat/>
    <w:rsid w:val="51317641"/>
    <w:rPr>
      <w:rFonts w:hAnsi="" w:cs=""/>
      <w:color w:val="5066DB"/>
      <w:sz w:val="29"/>
      <w:szCs w:val="29"/>
    </w:rPr>
    <w:pPr>
      <w:keepNext w:val="1"/>
      <w:spacing w:before="240" w:after="80"/>
      <w:outlineLvl w:val="4"/>
    </w:pPr>
  </w:style>
  <w:style w:type="paragraph" w:styleId="Heading6">
    <w:uiPriority w:val="9"/>
    <w:name w:val="heading 6"/>
    <w:basedOn w:val="Normal"/>
    <w:next w:val="Normal"/>
    <w:unhideWhenUsed/>
    <w:link w:val="Heading6Char"/>
    <w:qFormat/>
    <w:rsid w:val="51317641"/>
    <w:rPr>
      <w:rFonts w:hAnsi="" w:cs=""/>
      <w:color w:val="5066DB"/>
      <w:sz w:val="28"/>
      <w:szCs w:val="28"/>
    </w:rPr>
    <w:pPr>
      <w:keepNext w:val="1"/>
      <w:spacing w:before="240" w:after="80"/>
      <w:outlineLvl w:val="5"/>
    </w:pPr>
  </w:style>
  <w:style w:type="paragraph" w:styleId="Heading7">
    <w:uiPriority w:val="9"/>
    <w:name w:val="heading 7"/>
    <w:basedOn w:val="Normal"/>
    <w:next w:val="Normal"/>
    <w:unhideWhenUsed/>
    <w:link w:val="Heading7Char"/>
    <w:qFormat/>
    <w:rsid w:val="51317641"/>
    <w:rPr>
      <w:rFonts w:hAnsi="" w:cs=""/>
      <w:color w:val="5066DB"/>
      <w:sz w:val="27"/>
      <w:szCs w:val="27"/>
    </w:rPr>
    <w:pPr>
      <w:keepNext w:val="1"/>
      <w:spacing w:before="240" w:after="80"/>
      <w:outlineLvl w:val="6"/>
    </w:pPr>
  </w:style>
  <w:style w:type="paragraph" w:styleId="Heading8">
    <w:uiPriority w:val="9"/>
    <w:name w:val="heading 8"/>
    <w:basedOn w:val="Normal"/>
    <w:next w:val="Normal"/>
    <w:unhideWhenUsed/>
    <w:link w:val="Heading8Char"/>
    <w:qFormat/>
    <w:rsid w:val="51317641"/>
    <w:rPr>
      <w:rFonts w:hAnsi="" w:cs=""/>
      <w:color w:val="5066DB"/>
      <w:sz w:val="25"/>
      <w:szCs w:val="25"/>
    </w:rPr>
    <w:pPr>
      <w:keepNext w:val="1"/>
      <w:spacing w:before="240" w:after="80"/>
      <w:outlineLvl w:val="7"/>
    </w:pPr>
  </w:style>
  <w:style w:type="paragraph" w:styleId="Heading9">
    <w:uiPriority w:val="9"/>
    <w:name w:val="heading 9"/>
    <w:basedOn w:val="Normal"/>
    <w:next w:val="Normal"/>
    <w:unhideWhenUsed/>
    <w:link w:val="Heading9Char"/>
    <w:qFormat/>
    <w:rsid w:val="51317641"/>
    <w:rPr>
      <w:rFonts w:hAnsi="" w:cs=""/>
      <w:color w:val="5066DB"/>
    </w:rPr>
    <w:pPr>
      <w:keepNext w:val="1"/>
      <w:spacing w:before="240" w:after="80"/>
      <w:outlineLvl w:val="8"/>
    </w:pPr>
  </w:style>
  <w:style w:type="paragraph" w:styleId="Title">
    <w:uiPriority w:val="10"/>
    <w:name w:val="Title"/>
    <w:basedOn w:val="Normal"/>
    <w:next w:val="Normal"/>
    <w:link w:val="TitleChar"/>
    <w:qFormat/>
    <w:rsid w:val="51317641"/>
    <w:rPr>
      <w:rFonts w:ascii="Modern Love" w:hAnsi="" w:cs=""/>
      <w:color w:val="262626" w:themeColor="text1" w:themeTint="D9" w:themeShade="FF"/>
      <w:sz w:val="92"/>
      <w:szCs w:val="92"/>
    </w:rPr>
    <w:pPr>
      <w:spacing w:after="200"/>
      <w:jc w:val="center"/>
    </w:pPr>
  </w:style>
  <w:style w:type="paragraph" w:styleId="Subtitle">
    <w:uiPriority w:val="11"/>
    <w:name w:val="Subtitle"/>
    <w:basedOn w:val="Normal"/>
    <w:next w:val="Normal"/>
    <w:link w:val="SubtitleChar"/>
    <w:qFormat/>
    <w:rsid w:val="51317641"/>
    <w:rPr>
      <w:rFonts w:ascii="Modern Love Caps"/>
      <w:color w:val="5066DB"/>
      <w:sz w:val="46"/>
      <w:szCs w:val="46"/>
    </w:rPr>
    <w:pPr>
      <w:spacing w:after="480"/>
      <w:jc w:val="center"/>
    </w:pPr>
  </w:style>
  <w:style w:type="paragraph" w:styleId="Quote">
    <w:uiPriority w:val="29"/>
    <w:name w:val="Quote"/>
    <w:basedOn w:val="Normal"/>
    <w:next w:val="Normal"/>
    <w:link w:val="QuoteChar"/>
    <w:qFormat/>
    <w:rsid w:val="51317641"/>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51317641"/>
    <w:rPr>
      <w:i w:val="1"/>
      <w:iCs w:val="1"/>
      <w:color w:val="4472C4" w:themeColor="accent1" w:themeTint="FF" w:themeShade="FF"/>
    </w:rPr>
    <w:pPr>
      <w:spacing w:before="360" w:after="360"/>
      <w:ind w:left="864" w:right="864"/>
      <w:jc w:val="center"/>
    </w:pPr>
  </w:style>
  <w:style w:type="paragraph" w:styleId="ListParagraph">
    <w:uiPriority w:val="34"/>
    <w:name w:val="List Paragraph"/>
    <w:basedOn w:val="Normal"/>
    <w:qFormat/>
    <w:rsid w:val="51317641"/>
    <w:pPr>
      <w:spacing/>
      <w:ind w:left="0" w:hanging="360"/>
      <w:contextualSpacing/>
    </w:pPr>
  </w:style>
  <w:style w:type="character" w:styleId="Heading1Char" w:customStyle="true">
    <w:uiPriority w:val="9"/>
    <w:name w:val="Heading 1 Char"/>
    <w:basedOn w:val="DefaultParagraphFont"/>
    <w:link w:val="Heading1"/>
    <w:rsid w:val="51317641"/>
    <w:rPr>
      <w:rFonts w:hAnsi="" w:cs=""/>
    </w:rPr>
  </w:style>
  <w:style w:type="character" w:styleId="Heading2Char" w:customStyle="true">
    <w:uiPriority w:val="9"/>
    <w:name w:val="Heading 2 Char"/>
    <w:basedOn w:val="DefaultParagraphFont"/>
    <w:link w:val="Heading2"/>
    <w:rsid w:val="51317641"/>
    <w:rPr>
      <w:rFonts w:hAnsi="" w:cs=""/>
    </w:rPr>
  </w:style>
  <w:style w:type="character" w:styleId="Heading3Char" w:customStyle="true">
    <w:uiPriority w:val="9"/>
    <w:name w:val="Heading 3 Char"/>
    <w:basedOn w:val="DefaultParagraphFont"/>
    <w:link w:val="Heading3"/>
    <w:rsid w:val="51317641"/>
    <w:rPr>
      <w:rFonts w:hAnsi="" w:cs=""/>
    </w:rPr>
  </w:style>
  <w:style w:type="character" w:styleId="Heading4Char" w:customStyle="true">
    <w:uiPriority w:val="9"/>
    <w:name w:val="Heading 4 Char"/>
    <w:basedOn w:val="DefaultParagraphFont"/>
    <w:link w:val="Heading4"/>
    <w:rsid w:val="51317641"/>
    <w:rPr>
      <w:rFonts w:hAnsi="" w:cs=""/>
    </w:rPr>
  </w:style>
  <w:style w:type="character" w:styleId="Heading5Char" w:customStyle="true">
    <w:uiPriority w:val="9"/>
    <w:name w:val="Heading 5 Char"/>
    <w:basedOn w:val="DefaultParagraphFont"/>
    <w:link w:val="Heading5"/>
    <w:rsid w:val="51317641"/>
    <w:rPr>
      <w:rFonts w:hAnsi="" w:cs=""/>
    </w:rPr>
  </w:style>
  <w:style w:type="character" w:styleId="Heading6Char" w:customStyle="true">
    <w:uiPriority w:val="9"/>
    <w:name w:val="Heading 6 Char"/>
    <w:basedOn w:val="DefaultParagraphFont"/>
    <w:link w:val="Heading6"/>
    <w:rsid w:val="51317641"/>
    <w:rPr>
      <w:rFonts w:hAnsi="" w:cs=""/>
    </w:rPr>
  </w:style>
  <w:style w:type="character" w:styleId="Heading7Char" w:customStyle="true">
    <w:uiPriority w:val="9"/>
    <w:name w:val="Heading 7 Char"/>
    <w:basedOn w:val="DefaultParagraphFont"/>
    <w:link w:val="Heading7"/>
    <w:rsid w:val="51317641"/>
    <w:rPr>
      <w:rFonts w:hAnsi="" w:cs=""/>
    </w:rPr>
  </w:style>
  <w:style w:type="character" w:styleId="Heading8Char" w:customStyle="true">
    <w:uiPriority w:val="9"/>
    <w:name w:val="Heading 8 Char"/>
    <w:basedOn w:val="DefaultParagraphFont"/>
    <w:link w:val="Heading8"/>
    <w:rsid w:val="51317641"/>
    <w:rPr>
      <w:rFonts w:hAnsi="" w:cs=""/>
    </w:rPr>
  </w:style>
  <w:style w:type="character" w:styleId="Heading9Char" w:customStyle="true">
    <w:uiPriority w:val="9"/>
    <w:name w:val="Heading 9 Char"/>
    <w:basedOn w:val="DefaultParagraphFont"/>
    <w:link w:val="Heading9"/>
    <w:rsid w:val="51317641"/>
    <w:rPr>
      <w:rFonts w:hAnsi="" w:cs=""/>
    </w:rPr>
  </w:style>
  <w:style w:type="character" w:styleId="TitleChar" w:customStyle="true">
    <w:uiPriority w:val="10"/>
    <w:name w:val="Title Char"/>
    <w:basedOn w:val="DefaultParagraphFont"/>
    <w:link w:val="Title"/>
    <w:rsid w:val="51317641"/>
    <w:rPr>
      <w:rFonts w:hAnsi="" w:cs=""/>
    </w:rPr>
  </w:style>
  <w:style w:type="character" w:styleId="SubtitleChar" w:customStyle="true">
    <w:uiPriority w:val="11"/>
    <w:name w:val="Subtitle Char"/>
    <w:basedOn w:val="DefaultParagraphFont"/>
    <w:link w:val="Subtitle"/>
    <w:rsid w:val="51317641"/>
  </w:style>
  <w:style w:type="paragraph" w:styleId="TOC1">
    <w:uiPriority w:val="39"/>
    <w:name w:val="toc 1"/>
    <w:basedOn w:val="Normal"/>
    <w:next w:val="Normal"/>
    <w:unhideWhenUsed/>
    <w:rsid w:val="51317641"/>
    <w:pPr>
      <w:spacing w:after="100"/>
    </w:pPr>
  </w:style>
  <w:style w:type="paragraph" w:styleId="TOC2">
    <w:uiPriority w:val="39"/>
    <w:name w:val="toc 2"/>
    <w:basedOn w:val="Normal"/>
    <w:next w:val="Normal"/>
    <w:unhideWhenUsed/>
    <w:rsid w:val="51317641"/>
    <w:pPr>
      <w:spacing w:after="100"/>
      <w:ind w:left="220"/>
    </w:pPr>
  </w:style>
  <w:style w:type="paragraph" w:styleId="TOC3">
    <w:uiPriority w:val="39"/>
    <w:name w:val="toc 3"/>
    <w:basedOn w:val="Normal"/>
    <w:next w:val="Normal"/>
    <w:unhideWhenUsed/>
    <w:rsid w:val="51317641"/>
    <w:pPr>
      <w:spacing w:after="100"/>
      <w:ind w:left="440"/>
    </w:pPr>
  </w:style>
  <w:style w:type="paragraph" w:styleId="TOC4">
    <w:uiPriority w:val="39"/>
    <w:name w:val="toc 4"/>
    <w:basedOn w:val="Normal"/>
    <w:next w:val="Normal"/>
    <w:unhideWhenUsed/>
    <w:rsid w:val="51317641"/>
    <w:pPr>
      <w:spacing w:after="100"/>
      <w:ind w:left="660"/>
    </w:pPr>
  </w:style>
  <w:style w:type="paragraph" w:styleId="TOC5">
    <w:uiPriority w:val="39"/>
    <w:name w:val="toc 5"/>
    <w:basedOn w:val="Normal"/>
    <w:next w:val="Normal"/>
    <w:unhideWhenUsed/>
    <w:rsid w:val="51317641"/>
    <w:pPr>
      <w:spacing w:after="100"/>
      <w:ind w:left="880"/>
    </w:pPr>
  </w:style>
  <w:style w:type="paragraph" w:styleId="TOC6">
    <w:uiPriority w:val="39"/>
    <w:name w:val="toc 6"/>
    <w:basedOn w:val="Normal"/>
    <w:next w:val="Normal"/>
    <w:unhideWhenUsed/>
    <w:rsid w:val="51317641"/>
    <w:pPr>
      <w:spacing w:after="100"/>
      <w:ind w:left="1100"/>
    </w:pPr>
  </w:style>
  <w:style w:type="paragraph" w:styleId="TOC7">
    <w:uiPriority w:val="39"/>
    <w:name w:val="toc 7"/>
    <w:basedOn w:val="Normal"/>
    <w:next w:val="Normal"/>
    <w:unhideWhenUsed/>
    <w:rsid w:val="51317641"/>
    <w:pPr>
      <w:spacing w:after="100"/>
      <w:ind w:left="1320"/>
    </w:pPr>
  </w:style>
  <w:style w:type="paragraph" w:styleId="TOC8">
    <w:uiPriority w:val="39"/>
    <w:name w:val="toc 8"/>
    <w:basedOn w:val="Normal"/>
    <w:next w:val="Normal"/>
    <w:unhideWhenUsed/>
    <w:rsid w:val="51317641"/>
    <w:pPr>
      <w:spacing w:after="100"/>
      <w:ind w:left="1540"/>
    </w:pPr>
  </w:style>
  <w:style w:type="paragraph" w:styleId="TOC9">
    <w:uiPriority w:val="39"/>
    <w:name w:val="toc 9"/>
    <w:basedOn w:val="Normal"/>
    <w:next w:val="Normal"/>
    <w:unhideWhenUsed/>
    <w:rsid w:val="51317641"/>
    <w:pPr>
      <w:spacing w:after="100"/>
      <w:ind w:left="1760"/>
    </w:pPr>
  </w:style>
  <w:style w:type="paragraph" w:styleId="EndnoteText">
    <w:uiPriority w:val="99"/>
    <w:name w:val="endnote text"/>
    <w:basedOn w:val="Normal"/>
    <w:semiHidden/>
    <w:unhideWhenUsed/>
    <w:link w:val="EndnoteTextChar"/>
    <w:rsid w:val="51317641"/>
    <w:rPr>
      <w:sz w:val="20"/>
      <w:szCs w:val="20"/>
    </w:rPr>
    <w:pPr>
      <w:spacing w:after="0"/>
    </w:pPr>
  </w:style>
  <w:style w:type="paragraph" w:styleId="Footer">
    <w:uiPriority w:val="99"/>
    <w:name w:val="footer"/>
    <w:basedOn w:val="Normal"/>
    <w:unhideWhenUsed/>
    <w:link w:val="FooterChar"/>
    <w:rsid w:val="51317641"/>
    <w:pPr>
      <w:tabs>
        <w:tab w:val="center" w:leader="none" w:pos="4680"/>
        <w:tab w:val="right" w:leader="none" w:pos="9360"/>
      </w:tabs>
      <w:spacing w:after="0"/>
    </w:pPr>
  </w:style>
  <w:style w:type="paragraph" w:styleId="FootnoteText">
    <w:uiPriority w:val="99"/>
    <w:name w:val="footnote text"/>
    <w:basedOn w:val="Normal"/>
    <w:semiHidden/>
    <w:unhideWhenUsed/>
    <w:link w:val="FootnoteTextChar"/>
    <w:rsid w:val="51317641"/>
    <w:rPr>
      <w:sz w:val="20"/>
      <w:szCs w:val="20"/>
    </w:rPr>
    <w:pPr>
      <w:spacing w:after="0"/>
    </w:pPr>
  </w:style>
  <w:style w:type="paragraph" w:styleId="Header">
    <w:uiPriority w:val="99"/>
    <w:name w:val="header"/>
    <w:basedOn w:val="Normal"/>
    <w:unhideWhenUsed/>
    <w:link w:val="HeaderChar"/>
    <w:rsid w:val="51317641"/>
    <w:pPr>
      <w:tabs>
        <w:tab w:val="center" w:leader="none" w:pos="4680"/>
        <w:tab w:val="right" w:leader="none" w:pos="9360"/>
      </w:tabs>
      <w:spacing w:after="0"/>
    </w:p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4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s://www.cdc.gov/coronavirus/2019-ncov/vaccines/different-vaccines/Pfizer-BioNTech.html" TargetMode="External" Id="Ref9065d097ac4d43" /><Relationship Type="http://schemas.openxmlformats.org/officeDocument/2006/relationships/hyperlink" Target="https://www.cdc.gov/coronavirus/2019-ncov/vaccines/different-vaccines/Moderna.html" TargetMode="External" Id="R6e963b43eb7748cf" /><Relationship Type="http://schemas.openxmlformats.org/officeDocument/2006/relationships/hyperlink" Target="https://www.cdc.gov/coronavirus/2019-ncov/vaccines/recommendations/immuno.html" TargetMode="External" Id="Radc1e03fda714864" /><Relationship Type="http://schemas.openxmlformats.org/officeDocument/2006/relationships/header" Target="header.xml" Id="R97e28bed07f047db" /><Relationship Type="http://schemas.openxmlformats.org/officeDocument/2006/relationships/footer" Target="footer.xml" Id="Rc65be94e35234d10" /><Relationship Type="http://schemas.microsoft.com/office/2020/10/relationships/intelligence" Target="intelligence2.xml" Id="R2d1708d885224f01" /><Relationship Type="http://schemas.openxmlformats.org/officeDocument/2006/relationships/hyperlink" Target="https://www.cdc.gov/coronavirus/2019-ncov/prevent-getting-sick/about-face-coverings.html" TargetMode="External" Id="Ra154fa5c6ef1407a" /><Relationship Type="http://schemas.openxmlformats.org/officeDocument/2006/relationships/hyperlink" Target="https://dph.illinois.gov/covid19/community-guidance/school-guidance.html" TargetMode="External" Id="Rcc304cf33ffd4ac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Cook County Health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Giovanni, Sheila</dc:creator>
  <keywords/>
  <dc:description/>
  <lastModifiedBy>Ngan, Michelle</lastModifiedBy>
  <revision>5</revision>
  <dcterms:created xsi:type="dcterms:W3CDTF">2022-08-01T21:24:00.0000000Z</dcterms:created>
  <dcterms:modified xsi:type="dcterms:W3CDTF">2022-08-17T21:31:04.5674024Z</dcterms:modified>
</coreProperties>
</file>