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9CE7" w14:textId="56BD63F3" w:rsidR="00BD077A" w:rsidRPr="00C769C6" w:rsidRDefault="00A84381">
      <w:pPr>
        <w:spacing w:before="240" w:after="240"/>
        <w:jc w:val="center"/>
        <w:rPr>
          <w:sz w:val="20"/>
          <w:szCs w:val="20"/>
        </w:rPr>
      </w:pPr>
      <w:r w:rsidRPr="00C769C6">
        <w:rPr>
          <w:b/>
          <w:sz w:val="20"/>
          <w:szCs w:val="20"/>
        </w:rPr>
        <w:t xml:space="preserve">Food Safety Plan for Acidified </w:t>
      </w:r>
      <w:r w:rsidR="004A0E54" w:rsidRPr="00C769C6">
        <w:rPr>
          <w:b/>
          <w:sz w:val="20"/>
          <w:szCs w:val="20"/>
        </w:rPr>
        <w:t>and</w:t>
      </w:r>
      <w:r w:rsidRPr="00C769C6">
        <w:rPr>
          <w:b/>
          <w:sz w:val="20"/>
          <w:szCs w:val="20"/>
        </w:rPr>
        <w:t xml:space="preserve"> Fermented Foods</w:t>
      </w:r>
    </w:p>
    <w:p w14:paraId="649B2554" w14:textId="184B6361" w:rsidR="00BD077A" w:rsidRDefault="00A84381">
      <w:pPr>
        <w:spacing w:before="240" w:after="240"/>
        <w:rPr>
          <w:sz w:val="18"/>
          <w:szCs w:val="18"/>
        </w:rPr>
      </w:pPr>
      <w:r>
        <w:rPr>
          <w:sz w:val="18"/>
          <w:szCs w:val="18"/>
        </w:rPr>
        <w:t>Before get</w:t>
      </w:r>
      <w:r w:rsidR="004A0E54">
        <w:rPr>
          <w:sz w:val="18"/>
          <w:szCs w:val="18"/>
        </w:rPr>
        <w:t>ting</w:t>
      </w:r>
      <w:r>
        <w:rPr>
          <w:sz w:val="18"/>
          <w:szCs w:val="18"/>
        </w:rPr>
        <w:t xml:space="preserve"> started, review the following information. </w:t>
      </w:r>
    </w:p>
    <w:p w14:paraId="2EF3F86F" w14:textId="77777777" w:rsidR="00BD077A" w:rsidRDefault="00A84381">
      <w:pPr>
        <w:spacing w:before="240" w:after="240"/>
        <w:rPr>
          <w:b/>
          <w:sz w:val="18"/>
          <w:szCs w:val="18"/>
        </w:rPr>
      </w:pPr>
      <w:r>
        <w:rPr>
          <w:b/>
          <w:sz w:val="18"/>
          <w:szCs w:val="18"/>
        </w:rPr>
        <w:t xml:space="preserve">When is a food safety plan required? </w:t>
      </w:r>
    </w:p>
    <w:p w14:paraId="608E89E5" w14:textId="774AF237" w:rsidR="00BD077A" w:rsidRDefault="00A84381">
      <w:pPr>
        <w:spacing w:before="240" w:after="240"/>
        <w:rPr>
          <w:sz w:val="18"/>
          <w:szCs w:val="18"/>
        </w:rPr>
      </w:pPr>
      <w:r>
        <w:rPr>
          <w:sz w:val="18"/>
          <w:szCs w:val="18"/>
        </w:rPr>
        <w:t xml:space="preserve">A food safety plan is required if you are making acidified or fermented foods and are not following a recipe approved by the </w:t>
      </w:r>
      <w:hyperlink r:id="rId11">
        <w:r>
          <w:rPr>
            <w:color w:val="0000FF"/>
            <w:sz w:val="18"/>
            <w:szCs w:val="18"/>
            <w:u w:val="single"/>
          </w:rPr>
          <w:t>U</w:t>
        </w:r>
        <w:r w:rsidR="004A0E54">
          <w:rPr>
            <w:color w:val="0000FF"/>
            <w:sz w:val="18"/>
            <w:szCs w:val="18"/>
            <w:u w:val="single"/>
          </w:rPr>
          <w:t>.</w:t>
        </w:r>
        <w:r>
          <w:rPr>
            <w:color w:val="0000FF"/>
            <w:sz w:val="18"/>
            <w:szCs w:val="18"/>
            <w:u w:val="single"/>
          </w:rPr>
          <w:t xml:space="preserve"> S</w:t>
        </w:r>
        <w:r w:rsidR="004A0E54">
          <w:rPr>
            <w:color w:val="0000FF"/>
            <w:sz w:val="18"/>
            <w:szCs w:val="18"/>
            <w:u w:val="single"/>
          </w:rPr>
          <w:t>.</w:t>
        </w:r>
        <w:r>
          <w:rPr>
            <w:color w:val="0000FF"/>
            <w:sz w:val="18"/>
            <w:szCs w:val="18"/>
            <w:u w:val="single"/>
          </w:rPr>
          <w:t xml:space="preserve"> Dep</w:t>
        </w:r>
        <w:r w:rsidR="004A0E54">
          <w:rPr>
            <w:color w:val="0000FF"/>
            <w:sz w:val="18"/>
            <w:szCs w:val="18"/>
            <w:u w:val="single"/>
          </w:rPr>
          <w:t>artmen</w:t>
        </w:r>
        <w:r>
          <w:rPr>
            <w:color w:val="0000FF"/>
            <w:sz w:val="18"/>
            <w:szCs w:val="18"/>
            <w:u w:val="single"/>
          </w:rPr>
          <w:t xml:space="preserve">t of Agriculture’s </w:t>
        </w:r>
        <w:r w:rsidR="004A0E54">
          <w:rPr>
            <w:color w:val="0000FF"/>
            <w:sz w:val="18"/>
            <w:szCs w:val="18"/>
            <w:u w:val="single"/>
          </w:rPr>
          <w:t xml:space="preserve">(USDA) </w:t>
        </w:r>
        <w:r>
          <w:rPr>
            <w:color w:val="0000FF"/>
            <w:sz w:val="18"/>
            <w:szCs w:val="18"/>
            <w:u w:val="single"/>
          </w:rPr>
          <w:t>National Center for Home Food Preservation</w:t>
        </w:r>
      </w:hyperlink>
      <w:r>
        <w:rPr>
          <w:sz w:val="18"/>
          <w:szCs w:val="18"/>
        </w:rPr>
        <w:t xml:space="preserve"> or </w:t>
      </w:r>
      <w:r w:rsidR="004A0E54">
        <w:rPr>
          <w:sz w:val="18"/>
          <w:szCs w:val="18"/>
        </w:rPr>
        <w:t>any state</w:t>
      </w:r>
      <w:r>
        <w:rPr>
          <w:sz w:val="18"/>
          <w:szCs w:val="18"/>
        </w:rPr>
        <w:t xml:space="preserve"> </w:t>
      </w:r>
      <w:r w:rsidR="004A0E54">
        <w:rPr>
          <w:sz w:val="18"/>
          <w:szCs w:val="18"/>
        </w:rPr>
        <w:t>c</w:t>
      </w:r>
      <w:r>
        <w:rPr>
          <w:sz w:val="18"/>
          <w:szCs w:val="18"/>
        </w:rPr>
        <w:t xml:space="preserve">ooperative </w:t>
      </w:r>
      <w:r w:rsidR="004A0E54">
        <w:rPr>
          <w:sz w:val="18"/>
          <w:szCs w:val="18"/>
        </w:rPr>
        <w:t>e</w:t>
      </w:r>
      <w:r>
        <w:rPr>
          <w:sz w:val="18"/>
          <w:szCs w:val="18"/>
        </w:rPr>
        <w:t>xtension office. A food safety plan is not required for canned tomatoes or canned tomato products because the producer must follow exactly an approved recipe from the USDA National Center for Home Food Preservation or any cooperative extension office OR provide a lab-certified pH test for the recipe and any variations on the recipe.</w:t>
      </w:r>
    </w:p>
    <w:p w14:paraId="574D12A5" w14:textId="77777777" w:rsidR="00BD077A" w:rsidRDefault="00A84381">
      <w:pPr>
        <w:spacing w:before="240" w:after="240"/>
        <w:rPr>
          <w:b/>
          <w:sz w:val="18"/>
          <w:szCs w:val="18"/>
        </w:rPr>
      </w:pPr>
      <w:r>
        <w:rPr>
          <w:b/>
          <w:sz w:val="18"/>
          <w:szCs w:val="18"/>
        </w:rPr>
        <w:t xml:space="preserve">How many food safety plans do I need? </w:t>
      </w:r>
    </w:p>
    <w:p w14:paraId="42D138D4" w14:textId="26BDD5DC" w:rsidR="00BD077A" w:rsidRDefault="00A84381">
      <w:pPr>
        <w:spacing w:before="240" w:after="240"/>
        <w:rPr>
          <w:sz w:val="18"/>
          <w:szCs w:val="18"/>
        </w:rPr>
      </w:pPr>
      <w:r>
        <w:rPr>
          <w:sz w:val="18"/>
          <w:szCs w:val="18"/>
        </w:rPr>
        <w:t>A completed food safety plan is required for each acidified or fermented product that undergoes a different production process. The food safety plan is focused on “processes” and not individual recipes. It is not required for every variation of a recipe. For example, if you make sweet pickles and sour pickles using the same pickling process, only one food safety plan</w:t>
      </w:r>
      <w:r w:rsidR="004A0E54">
        <w:rPr>
          <w:sz w:val="18"/>
          <w:szCs w:val="18"/>
        </w:rPr>
        <w:t xml:space="preserve"> is needed</w:t>
      </w:r>
      <w:r>
        <w:rPr>
          <w:sz w:val="18"/>
          <w:szCs w:val="18"/>
        </w:rPr>
        <w:t>. If you make kimchi and pickles, two food safety plans</w:t>
      </w:r>
      <w:r w:rsidR="004A0E54">
        <w:rPr>
          <w:sz w:val="18"/>
          <w:szCs w:val="18"/>
        </w:rPr>
        <w:t xml:space="preserve"> are needed</w:t>
      </w:r>
      <w:r>
        <w:rPr>
          <w:sz w:val="18"/>
          <w:szCs w:val="18"/>
        </w:rPr>
        <w:t xml:space="preserve">. </w:t>
      </w:r>
    </w:p>
    <w:p w14:paraId="6F7E04A4" w14:textId="77777777" w:rsidR="00BD077A" w:rsidRDefault="00A84381">
      <w:pPr>
        <w:spacing w:before="240" w:after="240"/>
        <w:rPr>
          <w:b/>
          <w:sz w:val="18"/>
          <w:szCs w:val="18"/>
        </w:rPr>
      </w:pPr>
      <w:r>
        <w:rPr>
          <w:b/>
          <w:sz w:val="18"/>
          <w:szCs w:val="18"/>
        </w:rPr>
        <w:t xml:space="preserve">Is a pH test from a laboratory required as part of my food safety plan? </w:t>
      </w:r>
    </w:p>
    <w:p w14:paraId="5084E96F" w14:textId="3A63B5D8" w:rsidR="00BD077A" w:rsidRDefault="00A84381">
      <w:pPr>
        <w:spacing w:before="240" w:after="240"/>
        <w:rPr>
          <w:sz w:val="18"/>
          <w:szCs w:val="18"/>
        </w:rPr>
      </w:pPr>
      <w:r>
        <w:rPr>
          <w:sz w:val="18"/>
          <w:szCs w:val="18"/>
        </w:rPr>
        <w:t xml:space="preserve">Yes. You must submit lab-tested pH results with your food safety plan as evidence that your plan is safe. Your food safety plan may cover several recipe variations; however, you are only required to submit your pH test lab results for one recipe. </w:t>
      </w:r>
    </w:p>
    <w:p w14:paraId="15FC29DC" w14:textId="77777777" w:rsidR="00BD077A" w:rsidRDefault="00A84381">
      <w:pPr>
        <w:spacing w:before="240" w:after="240"/>
        <w:rPr>
          <w:b/>
          <w:sz w:val="18"/>
          <w:szCs w:val="18"/>
        </w:rPr>
      </w:pPr>
      <w:r>
        <w:rPr>
          <w:b/>
          <w:sz w:val="18"/>
          <w:szCs w:val="18"/>
        </w:rPr>
        <w:t xml:space="preserve">How often must I complete a food safety plan? </w:t>
      </w:r>
    </w:p>
    <w:p w14:paraId="05DE8AEF" w14:textId="5E053271" w:rsidR="00BD077A" w:rsidRDefault="00A84381">
      <w:pPr>
        <w:spacing w:before="240" w:after="240"/>
        <w:rPr>
          <w:sz w:val="18"/>
          <w:szCs w:val="18"/>
        </w:rPr>
      </w:pPr>
      <w:r>
        <w:rPr>
          <w:sz w:val="18"/>
          <w:szCs w:val="18"/>
        </w:rPr>
        <w:t xml:space="preserve">The food safety plan must be re-submitted every three years to your local health department with your cottage food registration. In addition, your </w:t>
      </w:r>
      <w:r w:rsidR="004A0E54">
        <w:rPr>
          <w:sz w:val="18"/>
          <w:szCs w:val="18"/>
        </w:rPr>
        <w:t xml:space="preserve">local </w:t>
      </w:r>
      <w:r>
        <w:rPr>
          <w:sz w:val="18"/>
          <w:szCs w:val="18"/>
        </w:rPr>
        <w:t xml:space="preserve">health department should be notified of any updates to your plan within that three-year span. The addition of any new products also requires the submission of a new food safety plan. For example, if you have registered your cottage food operation to make kimchi but want to add sauerkraut to your product line half way through the year, you </w:t>
      </w:r>
      <w:r w:rsidR="00FB0289">
        <w:rPr>
          <w:sz w:val="18"/>
          <w:szCs w:val="18"/>
        </w:rPr>
        <w:t>must</w:t>
      </w:r>
      <w:r>
        <w:rPr>
          <w:sz w:val="18"/>
          <w:szCs w:val="18"/>
        </w:rPr>
        <w:t xml:space="preserve"> notify your </w:t>
      </w:r>
      <w:r w:rsidR="004A0E54">
        <w:rPr>
          <w:sz w:val="18"/>
          <w:szCs w:val="18"/>
        </w:rPr>
        <w:t xml:space="preserve">local </w:t>
      </w:r>
      <w:r>
        <w:rPr>
          <w:sz w:val="18"/>
          <w:szCs w:val="18"/>
        </w:rPr>
        <w:t xml:space="preserve">health department and complete a food safety plan for the sauerkraut.  </w:t>
      </w:r>
    </w:p>
    <w:p w14:paraId="4584942B" w14:textId="4D9BE9A5" w:rsidR="00BD077A" w:rsidRDefault="00A84381">
      <w:pPr>
        <w:spacing w:before="240" w:after="240"/>
        <w:rPr>
          <w:b/>
          <w:sz w:val="18"/>
          <w:szCs w:val="18"/>
        </w:rPr>
      </w:pPr>
      <w:r>
        <w:rPr>
          <w:b/>
          <w:sz w:val="18"/>
          <w:szCs w:val="18"/>
        </w:rPr>
        <w:t xml:space="preserve">What are </w:t>
      </w:r>
      <w:r w:rsidR="004A0E54">
        <w:rPr>
          <w:b/>
          <w:sz w:val="18"/>
          <w:szCs w:val="18"/>
        </w:rPr>
        <w:t>c</w:t>
      </w:r>
      <w:r>
        <w:rPr>
          <w:b/>
          <w:sz w:val="18"/>
          <w:szCs w:val="18"/>
        </w:rPr>
        <w:t xml:space="preserve">ritical </w:t>
      </w:r>
      <w:r w:rsidR="004A0E54">
        <w:rPr>
          <w:b/>
          <w:sz w:val="18"/>
          <w:szCs w:val="18"/>
        </w:rPr>
        <w:t>c</w:t>
      </w:r>
      <w:r>
        <w:rPr>
          <w:b/>
          <w:sz w:val="18"/>
          <w:szCs w:val="18"/>
        </w:rPr>
        <w:t xml:space="preserve">ontrol </w:t>
      </w:r>
      <w:r w:rsidR="004A0E54">
        <w:rPr>
          <w:b/>
          <w:sz w:val="18"/>
          <w:szCs w:val="18"/>
        </w:rPr>
        <w:t>p</w:t>
      </w:r>
      <w:r>
        <w:rPr>
          <w:b/>
          <w:sz w:val="18"/>
          <w:szCs w:val="18"/>
        </w:rPr>
        <w:t>oints?</w:t>
      </w:r>
    </w:p>
    <w:p w14:paraId="0A3508F2" w14:textId="561E414A" w:rsidR="00BD077A" w:rsidRDefault="00A84381">
      <w:pPr>
        <w:spacing w:before="240" w:after="240"/>
        <w:rPr>
          <w:sz w:val="18"/>
          <w:szCs w:val="18"/>
        </w:rPr>
      </w:pPr>
      <w:r>
        <w:rPr>
          <w:sz w:val="18"/>
          <w:szCs w:val="18"/>
        </w:rPr>
        <w:t xml:space="preserve">A step at which control can be applied and is essential to prevent or </w:t>
      </w:r>
      <w:r w:rsidR="00463062">
        <w:rPr>
          <w:sz w:val="18"/>
          <w:szCs w:val="18"/>
        </w:rPr>
        <w:t xml:space="preserve">to </w:t>
      </w:r>
      <w:r>
        <w:rPr>
          <w:sz w:val="18"/>
          <w:szCs w:val="18"/>
        </w:rPr>
        <w:t xml:space="preserve">eliminate a food safety hazard or </w:t>
      </w:r>
      <w:r w:rsidR="00FB0289">
        <w:rPr>
          <w:sz w:val="18"/>
          <w:szCs w:val="18"/>
        </w:rPr>
        <w:t xml:space="preserve">to </w:t>
      </w:r>
      <w:r>
        <w:rPr>
          <w:sz w:val="18"/>
          <w:szCs w:val="18"/>
        </w:rPr>
        <w:t>reduce it to an acceptable level.</w:t>
      </w:r>
    </w:p>
    <w:p w14:paraId="2FA4DECB" w14:textId="6BDE902A" w:rsidR="00BD077A" w:rsidRDefault="00A84381">
      <w:pPr>
        <w:spacing w:before="240" w:after="240"/>
        <w:rPr>
          <w:b/>
          <w:sz w:val="18"/>
          <w:szCs w:val="18"/>
        </w:rPr>
      </w:pPr>
      <w:r>
        <w:rPr>
          <w:b/>
          <w:sz w:val="18"/>
          <w:szCs w:val="18"/>
        </w:rPr>
        <w:t xml:space="preserve">What are </w:t>
      </w:r>
      <w:r w:rsidR="00463062">
        <w:rPr>
          <w:b/>
          <w:sz w:val="18"/>
          <w:szCs w:val="18"/>
        </w:rPr>
        <w:t>c</w:t>
      </w:r>
      <w:r>
        <w:rPr>
          <w:b/>
          <w:sz w:val="18"/>
          <w:szCs w:val="18"/>
        </w:rPr>
        <w:t xml:space="preserve">ritical </w:t>
      </w:r>
      <w:r w:rsidR="00463062">
        <w:rPr>
          <w:b/>
          <w:sz w:val="18"/>
          <w:szCs w:val="18"/>
        </w:rPr>
        <w:t>l</w:t>
      </w:r>
      <w:r>
        <w:rPr>
          <w:b/>
          <w:sz w:val="18"/>
          <w:szCs w:val="18"/>
        </w:rPr>
        <w:t>imits?</w:t>
      </w:r>
    </w:p>
    <w:p w14:paraId="6303D208" w14:textId="64BF6150" w:rsidR="00BD077A" w:rsidRDefault="00A84381">
      <w:pPr>
        <w:rPr>
          <w:sz w:val="18"/>
          <w:szCs w:val="18"/>
        </w:rPr>
      </w:pPr>
      <w:r>
        <w:rPr>
          <w:sz w:val="18"/>
          <w:szCs w:val="18"/>
        </w:rPr>
        <w:t xml:space="preserve">Critical limits are the acceptable levels in which your </w:t>
      </w:r>
      <w:r w:rsidR="00463062">
        <w:rPr>
          <w:sz w:val="18"/>
          <w:szCs w:val="18"/>
        </w:rPr>
        <w:t>c</w:t>
      </w:r>
      <w:r>
        <w:rPr>
          <w:sz w:val="18"/>
          <w:szCs w:val="18"/>
        </w:rPr>
        <w:t xml:space="preserve">ritical </w:t>
      </w:r>
      <w:r w:rsidR="00463062">
        <w:rPr>
          <w:sz w:val="18"/>
          <w:szCs w:val="18"/>
        </w:rPr>
        <w:t>c</w:t>
      </w:r>
      <w:r>
        <w:rPr>
          <w:sz w:val="18"/>
          <w:szCs w:val="18"/>
        </w:rPr>
        <w:t xml:space="preserve">ontrol </w:t>
      </w:r>
      <w:r w:rsidR="00463062">
        <w:rPr>
          <w:sz w:val="18"/>
          <w:szCs w:val="18"/>
        </w:rPr>
        <w:t>p</w:t>
      </w:r>
      <w:r>
        <w:rPr>
          <w:sz w:val="18"/>
          <w:szCs w:val="18"/>
        </w:rPr>
        <w:t xml:space="preserve">oints must function. Critical </w:t>
      </w:r>
      <w:r w:rsidR="00463062">
        <w:rPr>
          <w:sz w:val="18"/>
          <w:szCs w:val="18"/>
        </w:rPr>
        <w:t>l</w:t>
      </w:r>
      <w:r>
        <w:rPr>
          <w:sz w:val="18"/>
          <w:szCs w:val="18"/>
        </w:rPr>
        <w:t xml:space="preserve">imits must be </w:t>
      </w:r>
      <w:r w:rsidR="00FB0289">
        <w:rPr>
          <w:sz w:val="18"/>
          <w:szCs w:val="18"/>
        </w:rPr>
        <w:t>measurable</w:t>
      </w:r>
      <w:r>
        <w:rPr>
          <w:sz w:val="18"/>
          <w:szCs w:val="18"/>
        </w:rPr>
        <w:t>. For example</w:t>
      </w:r>
      <w:r w:rsidR="00463062">
        <w:rPr>
          <w:sz w:val="18"/>
          <w:szCs w:val="18"/>
        </w:rPr>
        <w:t>. t</w:t>
      </w:r>
      <w:r>
        <w:rPr>
          <w:sz w:val="18"/>
          <w:szCs w:val="18"/>
        </w:rPr>
        <w:t xml:space="preserve">he critical limit for the final pH of your product is 4.6 or below. </w:t>
      </w:r>
    </w:p>
    <w:p w14:paraId="249D7744" w14:textId="77777777" w:rsidR="00BD077A" w:rsidRDefault="00BD077A">
      <w:pPr>
        <w:rPr>
          <w:sz w:val="18"/>
          <w:szCs w:val="18"/>
        </w:rPr>
      </w:pPr>
    </w:p>
    <w:p w14:paraId="47F536EE" w14:textId="5F540590" w:rsidR="00BD077A" w:rsidRDefault="00A84381">
      <w:pPr>
        <w:rPr>
          <w:b/>
          <w:sz w:val="18"/>
          <w:szCs w:val="18"/>
        </w:rPr>
      </w:pPr>
      <w:r>
        <w:rPr>
          <w:sz w:val="18"/>
          <w:szCs w:val="18"/>
        </w:rPr>
        <w:t>When critical limits are not met, your final product is at risk. A plan must be in place for corrective action. For example, what will you do when the refrigerated product is held at a temperature above 41</w:t>
      </w:r>
      <w:r w:rsidR="00FB0289">
        <w:rPr>
          <w:sz w:val="18"/>
          <w:szCs w:val="18"/>
        </w:rPr>
        <w:t xml:space="preserve"> degrees </w:t>
      </w:r>
      <w:r>
        <w:rPr>
          <w:sz w:val="18"/>
          <w:szCs w:val="18"/>
        </w:rPr>
        <w:t xml:space="preserve">F? What if the final product tests above 4.6 pH? ⁪ </w:t>
      </w:r>
    </w:p>
    <w:p w14:paraId="25493063" w14:textId="77777777" w:rsidR="00BD077A" w:rsidRDefault="00A84381">
      <w:pPr>
        <w:spacing w:before="240" w:after="240"/>
        <w:rPr>
          <w:b/>
          <w:sz w:val="18"/>
          <w:szCs w:val="18"/>
        </w:rPr>
      </w:pPr>
      <w:r>
        <w:rPr>
          <w:b/>
          <w:sz w:val="18"/>
          <w:szCs w:val="18"/>
        </w:rPr>
        <w:lastRenderedPageBreak/>
        <w:t>Do I need to train friends, family, and employees that help me prepare my products?</w:t>
      </w:r>
    </w:p>
    <w:p w14:paraId="03D21D56" w14:textId="1D0530E7" w:rsidR="00BD077A" w:rsidRDefault="00A84381">
      <w:pPr>
        <w:spacing w:before="240" w:after="240"/>
      </w:pPr>
      <w:r>
        <w:rPr>
          <w:sz w:val="18"/>
          <w:szCs w:val="18"/>
        </w:rPr>
        <w:t xml:space="preserve">Yes. Anyone who prepares and packages food on your behalf must be trained to follow the food safety plan you outline below. </w:t>
      </w:r>
    </w:p>
    <w:p w14:paraId="2EBC17C7" w14:textId="77777777" w:rsidR="00BD077A" w:rsidRPr="00C769C6" w:rsidRDefault="00A84381">
      <w:pPr>
        <w:jc w:val="center"/>
        <w:rPr>
          <w:b/>
        </w:rPr>
      </w:pPr>
      <w:r w:rsidRPr="00C769C6">
        <w:rPr>
          <w:b/>
        </w:rPr>
        <w:t>COTTAGE FOOD SAFETY PLAN</w:t>
      </w:r>
    </w:p>
    <w:p w14:paraId="00E8F53A" w14:textId="18DC33C4" w:rsidR="00BD077A" w:rsidRDefault="00A84381">
      <w:pPr>
        <w:spacing w:before="240" w:after="240"/>
        <w:rPr>
          <w:sz w:val="20"/>
          <w:szCs w:val="20"/>
        </w:rPr>
      </w:pPr>
      <w:r>
        <w:rPr>
          <w:sz w:val="20"/>
          <w:szCs w:val="20"/>
        </w:rPr>
        <w:t xml:space="preserve">Complete the questions below to create your </w:t>
      </w:r>
      <w:r w:rsidR="00463062">
        <w:rPr>
          <w:sz w:val="20"/>
          <w:szCs w:val="20"/>
        </w:rPr>
        <w:t>f</w:t>
      </w:r>
      <w:r>
        <w:rPr>
          <w:sz w:val="20"/>
          <w:szCs w:val="20"/>
        </w:rPr>
        <w:t xml:space="preserve">ood </w:t>
      </w:r>
      <w:r w:rsidR="00463062">
        <w:rPr>
          <w:sz w:val="20"/>
          <w:szCs w:val="20"/>
        </w:rPr>
        <w:t>s</w:t>
      </w:r>
      <w:r>
        <w:rPr>
          <w:sz w:val="20"/>
          <w:szCs w:val="20"/>
        </w:rPr>
        <w:t xml:space="preserve">afety </w:t>
      </w:r>
      <w:r w:rsidR="00463062">
        <w:rPr>
          <w:sz w:val="20"/>
          <w:szCs w:val="20"/>
        </w:rPr>
        <w:t>p</w:t>
      </w:r>
      <w:r>
        <w:rPr>
          <w:sz w:val="20"/>
          <w:szCs w:val="20"/>
        </w:rPr>
        <w:t xml:space="preserve">lan. This plan is </w:t>
      </w:r>
      <w:r w:rsidR="00FB0289">
        <w:rPr>
          <w:sz w:val="20"/>
          <w:szCs w:val="20"/>
        </w:rPr>
        <w:t xml:space="preserve">to be </w:t>
      </w:r>
      <w:r>
        <w:rPr>
          <w:sz w:val="20"/>
          <w:szCs w:val="20"/>
        </w:rPr>
        <w:t xml:space="preserve">focused on processes and not individual recipes. </w:t>
      </w:r>
      <w:r w:rsidR="00463062">
        <w:rPr>
          <w:sz w:val="20"/>
          <w:szCs w:val="20"/>
        </w:rPr>
        <w:t>C</w:t>
      </w:r>
      <w:r>
        <w:rPr>
          <w:sz w:val="20"/>
          <w:szCs w:val="20"/>
        </w:rPr>
        <w:t xml:space="preserve">omplete </w:t>
      </w:r>
      <w:r w:rsidR="00463062">
        <w:rPr>
          <w:sz w:val="20"/>
          <w:szCs w:val="20"/>
        </w:rPr>
        <w:t>a</w:t>
      </w:r>
      <w:r>
        <w:rPr>
          <w:sz w:val="20"/>
          <w:szCs w:val="20"/>
        </w:rPr>
        <w:t xml:space="preserve"> </w:t>
      </w:r>
      <w:r w:rsidR="00463062">
        <w:rPr>
          <w:sz w:val="20"/>
          <w:szCs w:val="20"/>
        </w:rPr>
        <w:t>f</w:t>
      </w:r>
      <w:r>
        <w:rPr>
          <w:sz w:val="20"/>
          <w:szCs w:val="20"/>
        </w:rPr>
        <w:t xml:space="preserve">ood </w:t>
      </w:r>
      <w:r w:rsidR="00463062">
        <w:rPr>
          <w:sz w:val="20"/>
          <w:szCs w:val="20"/>
        </w:rPr>
        <w:t>s</w:t>
      </w:r>
      <w:r>
        <w:rPr>
          <w:sz w:val="20"/>
          <w:szCs w:val="20"/>
        </w:rPr>
        <w:t xml:space="preserve">afety </w:t>
      </w:r>
      <w:r w:rsidR="00463062">
        <w:rPr>
          <w:sz w:val="20"/>
          <w:szCs w:val="20"/>
        </w:rPr>
        <w:t>p</w:t>
      </w:r>
      <w:r>
        <w:rPr>
          <w:sz w:val="20"/>
          <w:szCs w:val="20"/>
        </w:rPr>
        <w:t xml:space="preserve">lan for each acidified and fermented food with a different production process. </w:t>
      </w:r>
    </w:p>
    <w:p w14:paraId="041473F0" w14:textId="52BAB5DA" w:rsidR="00BD077A" w:rsidRDefault="00A84381">
      <w:pPr>
        <w:numPr>
          <w:ilvl w:val="0"/>
          <w:numId w:val="1"/>
        </w:numPr>
        <w:spacing w:before="240" w:after="240"/>
        <w:rPr>
          <w:sz w:val="20"/>
          <w:szCs w:val="20"/>
        </w:rPr>
      </w:pPr>
      <w:r>
        <w:rPr>
          <w:sz w:val="20"/>
          <w:szCs w:val="20"/>
        </w:rPr>
        <w:t xml:space="preserve">Your Name </w:t>
      </w:r>
    </w:p>
    <w:tbl>
      <w:tblPr>
        <w:tblStyle w:val="a"/>
        <w:tblW w:w="86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BD077A" w14:paraId="4D141A4D" w14:textId="77777777">
        <w:tc>
          <w:tcPr>
            <w:tcW w:w="8685" w:type="dxa"/>
            <w:shd w:val="clear" w:color="auto" w:fill="auto"/>
            <w:tcMar>
              <w:top w:w="100" w:type="dxa"/>
              <w:left w:w="100" w:type="dxa"/>
              <w:bottom w:w="100" w:type="dxa"/>
              <w:right w:w="100" w:type="dxa"/>
            </w:tcMar>
          </w:tcPr>
          <w:p w14:paraId="1FB064B4" w14:textId="77777777" w:rsidR="00BD077A" w:rsidRDefault="00BD077A">
            <w:pPr>
              <w:widowControl w:val="0"/>
              <w:pBdr>
                <w:top w:val="nil"/>
                <w:left w:val="nil"/>
                <w:bottom w:val="nil"/>
                <w:right w:val="nil"/>
                <w:between w:val="nil"/>
              </w:pBdr>
              <w:spacing w:line="240" w:lineRule="auto"/>
              <w:rPr>
                <w:sz w:val="20"/>
                <w:szCs w:val="20"/>
              </w:rPr>
            </w:pPr>
          </w:p>
        </w:tc>
      </w:tr>
    </w:tbl>
    <w:p w14:paraId="1741CC69" w14:textId="5FDF4941" w:rsidR="00BD077A" w:rsidRDefault="00A84381">
      <w:pPr>
        <w:numPr>
          <w:ilvl w:val="0"/>
          <w:numId w:val="1"/>
        </w:numPr>
        <w:spacing w:before="240" w:after="240"/>
        <w:rPr>
          <w:sz w:val="20"/>
          <w:szCs w:val="20"/>
        </w:rPr>
      </w:pPr>
      <w:r>
        <w:rPr>
          <w:sz w:val="20"/>
          <w:szCs w:val="20"/>
        </w:rPr>
        <w:t xml:space="preserve">Your Cottage Food Business Name </w:t>
      </w:r>
    </w:p>
    <w:tbl>
      <w:tblPr>
        <w:tblStyle w:val="a0"/>
        <w:tblW w:w="86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BD077A" w14:paraId="3A09A3F9" w14:textId="77777777">
        <w:tc>
          <w:tcPr>
            <w:tcW w:w="8685" w:type="dxa"/>
            <w:shd w:val="clear" w:color="auto" w:fill="auto"/>
            <w:tcMar>
              <w:top w:w="100" w:type="dxa"/>
              <w:left w:w="100" w:type="dxa"/>
              <w:bottom w:w="100" w:type="dxa"/>
              <w:right w:w="100" w:type="dxa"/>
            </w:tcMar>
          </w:tcPr>
          <w:p w14:paraId="524B9E6D" w14:textId="77777777" w:rsidR="00BD077A" w:rsidRDefault="00BD077A">
            <w:pPr>
              <w:widowControl w:val="0"/>
              <w:pBdr>
                <w:top w:val="nil"/>
                <w:left w:val="nil"/>
                <w:bottom w:val="nil"/>
                <w:right w:val="nil"/>
                <w:between w:val="nil"/>
              </w:pBdr>
              <w:spacing w:line="240" w:lineRule="auto"/>
              <w:rPr>
                <w:sz w:val="20"/>
                <w:szCs w:val="20"/>
              </w:rPr>
            </w:pPr>
          </w:p>
        </w:tc>
      </w:tr>
    </w:tbl>
    <w:p w14:paraId="1EE46246" w14:textId="77777777" w:rsidR="00BD077A" w:rsidRDefault="00BD077A">
      <w:pPr>
        <w:rPr>
          <w:sz w:val="20"/>
          <w:szCs w:val="20"/>
        </w:rPr>
      </w:pPr>
    </w:p>
    <w:p w14:paraId="3A9AD09A" w14:textId="577D1A7E" w:rsidR="00BD077A" w:rsidRDefault="00A84381">
      <w:pPr>
        <w:numPr>
          <w:ilvl w:val="0"/>
          <w:numId w:val="1"/>
        </w:numPr>
        <w:rPr>
          <w:sz w:val="20"/>
          <w:szCs w:val="20"/>
        </w:rPr>
      </w:pPr>
      <w:r>
        <w:rPr>
          <w:sz w:val="20"/>
          <w:szCs w:val="20"/>
        </w:rPr>
        <w:t xml:space="preserve">What category of products will this food safety plan be for? </w:t>
      </w:r>
      <w:r w:rsidR="00463062">
        <w:rPr>
          <w:sz w:val="20"/>
          <w:szCs w:val="20"/>
        </w:rPr>
        <w:t>A</w:t>
      </w:r>
      <w:r>
        <w:rPr>
          <w:sz w:val="20"/>
          <w:szCs w:val="20"/>
        </w:rPr>
        <w:t xml:space="preserve"> separate food safety plan </w:t>
      </w:r>
      <w:r w:rsidR="00463062">
        <w:rPr>
          <w:sz w:val="20"/>
          <w:szCs w:val="20"/>
        </w:rPr>
        <w:t xml:space="preserve">is needed </w:t>
      </w:r>
      <w:r>
        <w:rPr>
          <w:sz w:val="20"/>
          <w:szCs w:val="20"/>
        </w:rPr>
        <w:t>for each category of product with a different process</w:t>
      </w:r>
      <w:r w:rsidR="00463062">
        <w:rPr>
          <w:sz w:val="20"/>
          <w:szCs w:val="20"/>
        </w:rPr>
        <w:t>.</w:t>
      </w:r>
      <w:r>
        <w:rPr>
          <w:sz w:val="20"/>
          <w:szCs w:val="20"/>
        </w:rPr>
        <w:t xml:space="preserve"> </w:t>
      </w:r>
    </w:p>
    <w:tbl>
      <w:tblPr>
        <w:tblStyle w:val="a1"/>
        <w:tblW w:w="862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tblGrid>
      <w:tr w:rsidR="00BD077A" w14:paraId="0198418C" w14:textId="77777777">
        <w:trPr>
          <w:trHeight w:val="730"/>
        </w:trPr>
        <w:tc>
          <w:tcPr>
            <w:tcW w:w="8625" w:type="dxa"/>
            <w:shd w:val="clear" w:color="auto" w:fill="auto"/>
            <w:tcMar>
              <w:top w:w="100" w:type="dxa"/>
              <w:left w:w="100" w:type="dxa"/>
              <w:bottom w:w="100" w:type="dxa"/>
              <w:right w:w="100" w:type="dxa"/>
            </w:tcMar>
          </w:tcPr>
          <w:p w14:paraId="60416E1F" w14:textId="77777777" w:rsidR="00BD077A" w:rsidRDefault="00BD077A">
            <w:pPr>
              <w:widowControl w:val="0"/>
              <w:pBdr>
                <w:top w:val="nil"/>
                <w:left w:val="nil"/>
                <w:bottom w:val="nil"/>
                <w:right w:val="nil"/>
                <w:between w:val="nil"/>
              </w:pBdr>
              <w:spacing w:line="240" w:lineRule="auto"/>
              <w:rPr>
                <w:sz w:val="20"/>
                <w:szCs w:val="20"/>
              </w:rPr>
            </w:pPr>
          </w:p>
          <w:p w14:paraId="492A94B8" w14:textId="77777777" w:rsidR="00BD077A" w:rsidRDefault="00BD077A">
            <w:pPr>
              <w:widowControl w:val="0"/>
              <w:pBdr>
                <w:top w:val="nil"/>
                <w:left w:val="nil"/>
                <w:bottom w:val="nil"/>
                <w:right w:val="nil"/>
                <w:between w:val="nil"/>
              </w:pBdr>
              <w:spacing w:line="240" w:lineRule="auto"/>
              <w:rPr>
                <w:sz w:val="20"/>
                <w:szCs w:val="20"/>
              </w:rPr>
            </w:pPr>
          </w:p>
        </w:tc>
      </w:tr>
    </w:tbl>
    <w:p w14:paraId="49173E26" w14:textId="77777777" w:rsidR="00BD077A" w:rsidRDefault="00BD077A">
      <w:pPr>
        <w:rPr>
          <w:sz w:val="20"/>
          <w:szCs w:val="20"/>
        </w:rPr>
      </w:pPr>
    </w:p>
    <w:p w14:paraId="1BB80AAE" w14:textId="2CB175D8" w:rsidR="00BD077A" w:rsidRDefault="00463062">
      <w:pPr>
        <w:numPr>
          <w:ilvl w:val="0"/>
          <w:numId w:val="1"/>
        </w:numPr>
        <w:rPr>
          <w:sz w:val="20"/>
          <w:szCs w:val="20"/>
        </w:rPr>
      </w:pPr>
      <w:r>
        <w:rPr>
          <w:sz w:val="20"/>
          <w:szCs w:val="20"/>
        </w:rPr>
        <w:t>I</w:t>
      </w:r>
      <w:r w:rsidR="00A84381">
        <w:rPr>
          <w:sz w:val="20"/>
          <w:szCs w:val="20"/>
        </w:rPr>
        <w:t>nclude a list of all ingredients in your recipe and possible variations (quantities, measurements, and varieties are not required). Indicate if ingredients are fresh or otherwise processed (</w:t>
      </w:r>
      <w:r>
        <w:rPr>
          <w:sz w:val="20"/>
          <w:szCs w:val="20"/>
        </w:rPr>
        <w:t>e.g.,</w:t>
      </w:r>
      <w:r w:rsidR="00A84381">
        <w:rPr>
          <w:sz w:val="20"/>
          <w:szCs w:val="20"/>
        </w:rPr>
        <w:t xml:space="preserve"> dried, pickled, etc.).  </w:t>
      </w:r>
    </w:p>
    <w:p w14:paraId="7E7E701A" w14:textId="231387B8" w:rsidR="00BD077A" w:rsidRDefault="00A84381">
      <w:pPr>
        <w:numPr>
          <w:ilvl w:val="1"/>
          <w:numId w:val="1"/>
        </w:numPr>
        <w:rPr>
          <w:sz w:val="20"/>
          <w:szCs w:val="20"/>
        </w:rPr>
      </w:pPr>
      <w:r>
        <w:rPr>
          <w:sz w:val="20"/>
          <w:szCs w:val="20"/>
        </w:rPr>
        <w:t>If using a processed food product as an ingredient (</w:t>
      </w:r>
      <w:r w:rsidR="00463062">
        <w:rPr>
          <w:sz w:val="20"/>
          <w:szCs w:val="20"/>
        </w:rPr>
        <w:t>e.g.,</w:t>
      </w:r>
      <w:r>
        <w:rPr>
          <w:sz w:val="20"/>
          <w:szCs w:val="20"/>
        </w:rPr>
        <w:t xml:space="preserve"> jam, pickled peppers, etc</w:t>
      </w:r>
      <w:r w:rsidR="00463062">
        <w:rPr>
          <w:sz w:val="20"/>
          <w:szCs w:val="20"/>
        </w:rPr>
        <w:t>.</w:t>
      </w:r>
      <w:r>
        <w:rPr>
          <w:sz w:val="20"/>
          <w:szCs w:val="20"/>
        </w:rPr>
        <w:t>)</w:t>
      </w:r>
      <w:r w:rsidR="00463062">
        <w:rPr>
          <w:sz w:val="20"/>
          <w:szCs w:val="20"/>
        </w:rPr>
        <w:t>,</w:t>
      </w:r>
      <w:r>
        <w:rPr>
          <w:sz w:val="20"/>
          <w:szCs w:val="20"/>
        </w:rPr>
        <w:t xml:space="preserve"> only include the name of the product and not the individual ingredients that make up that product</w:t>
      </w:r>
      <w:r w:rsidR="00463062">
        <w:rPr>
          <w:sz w:val="20"/>
          <w:szCs w:val="20"/>
        </w:rPr>
        <w:t>.</w:t>
      </w:r>
    </w:p>
    <w:tbl>
      <w:tblPr>
        <w:tblStyle w:val="a2"/>
        <w:tblW w:w="86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BD077A" w14:paraId="2AE9A250" w14:textId="77777777">
        <w:tc>
          <w:tcPr>
            <w:tcW w:w="8685" w:type="dxa"/>
            <w:shd w:val="clear" w:color="auto" w:fill="auto"/>
            <w:tcMar>
              <w:top w:w="100" w:type="dxa"/>
              <w:left w:w="100" w:type="dxa"/>
              <w:bottom w:w="100" w:type="dxa"/>
              <w:right w:w="100" w:type="dxa"/>
            </w:tcMar>
          </w:tcPr>
          <w:p w14:paraId="539F8CCE" w14:textId="77777777" w:rsidR="00BD077A" w:rsidRDefault="00BD077A">
            <w:pPr>
              <w:widowControl w:val="0"/>
              <w:pBdr>
                <w:top w:val="nil"/>
                <w:left w:val="nil"/>
                <w:bottom w:val="nil"/>
                <w:right w:val="nil"/>
                <w:between w:val="nil"/>
              </w:pBdr>
              <w:spacing w:line="240" w:lineRule="auto"/>
              <w:rPr>
                <w:sz w:val="20"/>
                <w:szCs w:val="20"/>
              </w:rPr>
            </w:pPr>
          </w:p>
        </w:tc>
      </w:tr>
    </w:tbl>
    <w:p w14:paraId="6004AAFB" w14:textId="77777777" w:rsidR="00BD077A" w:rsidRDefault="00BD077A">
      <w:pPr>
        <w:rPr>
          <w:sz w:val="20"/>
          <w:szCs w:val="20"/>
        </w:rPr>
      </w:pPr>
    </w:p>
    <w:p w14:paraId="2E2049CF" w14:textId="77777777" w:rsidR="00BD077A" w:rsidRDefault="00A84381">
      <w:pPr>
        <w:numPr>
          <w:ilvl w:val="0"/>
          <w:numId w:val="1"/>
        </w:numPr>
        <w:rPr>
          <w:sz w:val="20"/>
          <w:szCs w:val="20"/>
        </w:rPr>
      </w:pPr>
      <w:r>
        <w:rPr>
          <w:sz w:val="20"/>
          <w:szCs w:val="20"/>
        </w:rPr>
        <w:t xml:space="preserve">Do you intend the product to be shelf stable, or to be refrigerated or frozen? </w:t>
      </w:r>
    </w:p>
    <w:p w14:paraId="27BC4FE2" w14:textId="77777777" w:rsidR="00BD077A" w:rsidRDefault="00BD077A">
      <w:pPr>
        <w:ind w:left="720"/>
        <w:rPr>
          <w:sz w:val="20"/>
          <w:szCs w:val="20"/>
        </w:rPr>
      </w:pPr>
    </w:p>
    <w:p w14:paraId="7E516817" w14:textId="3F4A5A29" w:rsidR="00BD077A" w:rsidRDefault="00A84381">
      <w:pPr>
        <w:ind w:left="1440"/>
        <w:rPr>
          <w:sz w:val="20"/>
          <w:szCs w:val="20"/>
        </w:rPr>
      </w:pPr>
      <w:r>
        <w:rPr>
          <w:rFonts w:ascii="Fira Mono" w:eastAsia="Fira Mono" w:hAnsi="Fira Mono" w:cs="Fira Mono"/>
          <w:sz w:val="20"/>
          <w:szCs w:val="20"/>
        </w:rPr>
        <w:t xml:space="preserve">⬜ Shelf </w:t>
      </w:r>
      <w:r w:rsidR="00463062">
        <w:rPr>
          <w:rFonts w:ascii="Fira Mono" w:eastAsia="Fira Mono" w:hAnsi="Fira Mono" w:cs="Fira Mono"/>
          <w:sz w:val="20"/>
          <w:szCs w:val="20"/>
        </w:rPr>
        <w:t>s</w:t>
      </w:r>
      <w:r>
        <w:rPr>
          <w:rFonts w:ascii="Fira Mono" w:eastAsia="Fira Mono" w:hAnsi="Fira Mono" w:cs="Fira Mono"/>
          <w:sz w:val="20"/>
          <w:szCs w:val="20"/>
        </w:rPr>
        <w:t>table</w:t>
      </w:r>
    </w:p>
    <w:p w14:paraId="14133624" w14:textId="77777777" w:rsidR="00BD077A" w:rsidRDefault="00A84381">
      <w:pPr>
        <w:ind w:left="1440"/>
        <w:rPr>
          <w:sz w:val="20"/>
          <w:szCs w:val="20"/>
        </w:rPr>
      </w:pPr>
      <w:r>
        <w:rPr>
          <w:rFonts w:ascii="Fira Mono" w:eastAsia="Fira Mono" w:hAnsi="Fira Mono" w:cs="Fira Mono"/>
          <w:sz w:val="20"/>
          <w:szCs w:val="20"/>
        </w:rPr>
        <w:t>⬜ Refrigerated</w:t>
      </w:r>
    </w:p>
    <w:p w14:paraId="4010B940" w14:textId="77777777" w:rsidR="00BD077A" w:rsidRDefault="00A84381">
      <w:pPr>
        <w:ind w:left="1440"/>
        <w:rPr>
          <w:sz w:val="20"/>
          <w:szCs w:val="20"/>
        </w:rPr>
      </w:pPr>
      <w:r>
        <w:rPr>
          <w:rFonts w:ascii="Fira Mono" w:eastAsia="Fira Mono" w:hAnsi="Fira Mono" w:cs="Fira Mono"/>
          <w:sz w:val="20"/>
          <w:szCs w:val="20"/>
        </w:rPr>
        <w:t>⬜ Frozen</w:t>
      </w:r>
    </w:p>
    <w:p w14:paraId="5C9FB29A" w14:textId="77777777" w:rsidR="00BD077A" w:rsidRDefault="00BD077A">
      <w:pPr>
        <w:ind w:left="1440"/>
        <w:rPr>
          <w:sz w:val="20"/>
          <w:szCs w:val="20"/>
        </w:rPr>
      </w:pPr>
    </w:p>
    <w:p w14:paraId="75939C6D" w14:textId="05EBDA22" w:rsidR="00BD077A" w:rsidRDefault="00463062">
      <w:pPr>
        <w:numPr>
          <w:ilvl w:val="0"/>
          <w:numId w:val="1"/>
        </w:numPr>
        <w:rPr>
          <w:sz w:val="20"/>
          <w:szCs w:val="20"/>
        </w:rPr>
      </w:pPr>
      <w:r>
        <w:rPr>
          <w:sz w:val="20"/>
          <w:szCs w:val="20"/>
        </w:rPr>
        <w:t>S</w:t>
      </w:r>
      <w:r w:rsidR="00A84381">
        <w:rPr>
          <w:sz w:val="20"/>
          <w:szCs w:val="20"/>
        </w:rPr>
        <w:t xml:space="preserve">elect the equipment </w:t>
      </w:r>
      <w:r>
        <w:rPr>
          <w:sz w:val="20"/>
          <w:szCs w:val="20"/>
        </w:rPr>
        <w:t>to be used</w:t>
      </w:r>
      <w:r w:rsidR="00A84381">
        <w:rPr>
          <w:sz w:val="20"/>
          <w:szCs w:val="20"/>
        </w:rPr>
        <w:t xml:space="preserve"> in the production process. </w:t>
      </w:r>
    </w:p>
    <w:p w14:paraId="3AE503AC" w14:textId="77777777" w:rsidR="00BD077A" w:rsidRDefault="00A84381">
      <w:pPr>
        <w:rPr>
          <w:sz w:val="20"/>
          <w:szCs w:val="20"/>
        </w:rPr>
      </w:pPr>
      <w:r>
        <w:rPr>
          <w:sz w:val="20"/>
          <w:szCs w:val="20"/>
        </w:rPr>
        <w:tab/>
      </w:r>
    </w:p>
    <w:p w14:paraId="7ECAC3E8" w14:textId="77777777" w:rsidR="00BD077A" w:rsidRDefault="00A84381">
      <w:pPr>
        <w:ind w:left="720" w:firstLine="720"/>
        <w:rPr>
          <w:sz w:val="20"/>
          <w:szCs w:val="20"/>
        </w:rPr>
      </w:pPr>
      <w:r>
        <w:rPr>
          <w:sz w:val="20"/>
          <w:szCs w:val="20"/>
        </w:rPr>
        <w:t>Monitoring Devices</w:t>
      </w:r>
    </w:p>
    <w:p w14:paraId="43CAA719" w14:textId="77777777" w:rsidR="00BD077A" w:rsidRDefault="00A84381">
      <w:pPr>
        <w:ind w:left="720" w:firstLine="720"/>
        <w:rPr>
          <w:sz w:val="20"/>
          <w:szCs w:val="20"/>
        </w:rPr>
      </w:pPr>
      <w:r>
        <w:rPr>
          <w:rFonts w:ascii="Fira Mono" w:eastAsia="Fira Mono" w:hAnsi="Fira Mono" w:cs="Fira Mono"/>
          <w:sz w:val="20"/>
          <w:szCs w:val="20"/>
        </w:rPr>
        <w:t>⬜ Thermometer</w:t>
      </w:r>
    </w:p>
    <w:p w14:paraId="507941D3" w14:textId="77777777" w:rsidR="00BD077A" w:rsidRDefault="00A84381">
      <w:pPr>
        <w:ind w:left="720" w:firstLine="720"/>
        <w:rPr>
          <w:sz w:val="20"/>
          <w:szCs w:val="20"/>
        </w:rPr>
      </w:pPr>
      <w:r>
        <w:rPr>
          <w:rFonts w:ascii="Fira Mono" w:eastAsia="Fira Mono" w:hAnsi="Fira Mono" w:cs="Fira Mono"/>
          <w:sz w:val="20"/>
          <w:szCs w:val="20"/>
        </w:rPr>
        <w:t>⬜ Digital pH meter</w:t>
      </w:r>
    </w:p>
    <w:p w14:paraId="56DF0A07" w14:textId="77777777" w:rsidR="00BD077A" w:rsidRDefault="00A84381">
      <w:pPr>
        <w:ind w:left="1440"/>
        <w:rPr>
          <w:sz w:val="20"/>
          <w:szCs w:val="20"/>
        </w:rPr>
      </w:pPr>
      <w:r>
        <w:rPr>
          <w:rFonts w:ascii="Fira Mono" w:eastAsia="Fira Mono" w:hAnsi="Fira Mono" w:cs="Fira Mono"/>
          <w:sz w:val="20"/>
          <w:szCs w:val="20"/>
        </w:rPr>
        <w:t>⬜ pH strips</w:t>
      </w:r>
    </w:p>
    <w:p w14:paraId="4590883B" w14:textId="77777777" w:rsidR="00BD077A" w:rsidRDefault="00A84381">
      <w:pPr>
        <w:ind w:left="1440"/>
        <w:rPr>
          <w:sz w:val="20"/>
          <w:szCs w:val="20"/>
        </w:rPr>
      </w:pPr>
      <w:r>
        <w:rPr>
          <w:sz w:val="20"/>
          <w:szCs w:val="20"/>
        </w:rPr>
        <w:lastRenderedPageBreak/>
        <w:t>Additional: __________________________________________________</w:t>
      </w:r>
    </w:p>
    <w:p w14:paraId="54C72988" w14:textId="77777777" w:rsidR="00BD077A" w:rsidRDefault="00BD077A">
      <w:pPr>
        <w:ind w:left="720" w:firstLine="720"/>
        <w:rPr>
          <w:sz w:val="20"/>
          <w:szCs w:val="20"/>
        </w:rPr>
      </w:pPr>
    </w:p>
    <w:p w14:paraId="77912809" w14:textId="77777777" w:rsidR="00BD077A" w:rsidRDefault="00A84381">
      <w:pPr>
        <w:rPr>
          <w:sz w:val="20"/>
          <w:szCs w:val="20"/>
        </w:rPr>
      </w:pPr>
      <w:r>
        <w:rPr>
          <w:sz w:val="20"/>
          <w:szCs w:val="20"/>
        </w:rPr>
        <w:tab/>
      </w:r>
      <w:r>
        <w:rPr>
          <w:sz w:val="20"/>
          <w:szCs w:val="20"/>
        </w:rPr>
        <w:tab/>
        <w:t>Utensils</w:t>
      </w:r>
    </w:p>
    <w:p w14:paraId="16B9D51D" w14:textId="77777777" w:rsidR="00BD077A" w:rsidRDefault="00A84381">
      <w:pPr>
        <w:rPr>
          <w:sz w:val="20"/>
          <w:szCs w:val="20"/>
        </w:rPr>
      </w:pPr>
      <w:r>
        <w:rPr>
          <w:rFonts w:ascii="Fira Mono" w:eastAsia="Fira Mono" w:hAnsi="Fira Mono" w:cs="Fira Mono"/>
          <w:sz w:val="20"/>
          <w:szCs w:val="20"/>
        </w:rPr>
        <w:tab/>
      </w:r>
      <w:r>
        <w:rPr>
          <w:rFonts w:ascii="Fira Mono" w:eastAsia="Fira Mono" w:hAnsi="Fira Mono" w:cs="Fira Mono"/>
          <w:sz w:val="20"/>
          <w:szCs w:val="20"/>
        </w:rPr>
        <w:tab/>
        <w:t>⬜ Large metal pots</w:t>
      </w:r>
    </w:p>
    <w:p w14:paraId="7231661D" w14:textId="77777777" w:rsidR="00BD077A" w:rsidRDefault="00A84381">
      <w:pPr>
        <w:rPr>
          <w:sz w:val="20"/>
          <w:szCs w:val="20"/>
        </w:rPr>
      </w:pPr>
      <w:r>
        <w:rPr>
          <w:rFonts w:ascii="Fira Mono" w:eastAsia="Fira Mono" w:hAnsi="Fira Mono" w:cs="Fira Mono"/>
          <w:sz w:val="20"/>
          <w:szCs w:val="20"/>
        </w:rPr>
        <w:tab/>
      </w:r>
      <w:r>
        <w:rPr>
          <w:rFonts w:ascii="Fira Mono" w:eastAsia="Fira Mono" w:hAnsi="Fira Mono" w:cs="Fira Mono"/>
          <w:sz w:val="20"/>
          <w:szCs w:val="20"/>
        </w:rPr>
        <w:tab/>
        <w:t>⬜ Canner</w:t>
      </w:r>
    </w:p>
    <w:p w14:paraId="6C2769A8" w14:textId="77777777" w:rsidR="00BD077A" w:rsidRDefault="00A84381">
      <w:pPr>
        <w:ind w:left="720" w:firstLine="720"/>
        <w:rPr>
          <w:sz w:val="20"/>
          <w:szCs w:val="20"/>
        </w:rPr>
      </w:pPr>
      <w:r>
        <w:rPr>
          <w:rFonts w:ascii="Fira Mono" w:eastAsia="Fira Mono" w:hAnsi="Fira Mono" w:cs="Fira Mono"/>
          <w:sz w:val="20"/>
          <w:szCs w:val="20"/>
        </w:rPr>
        <w:t>⬜ Metal spoons</w:t>
      </w:r>
    </w:p>
    <w:p w14:paraId="3F0D4D70" w14:textId="77777777" w:rsidR="00BD077A" w:rsidRDefault="00A84381">
      <w:pPr>
        <w:ind w:left="720" w:firstLine="720"/>
        <w:rPr>
          <w:sz w:val="20"/>
          <w:szCs w:val="20"/>
        </w:rPr>
      </w:pPr>
      <w:r>
        <w:rPr>
          <w:rFonts w:ascii="Fira Mono" w:eastAsia="Fira Mono" w:hAnsi="Fira Mono" w:cs="Fira Mono"/>
          <w:sz w:val="20"/>
          <w:szCs w:val="20"/>
        </w:rPr>
        <w:t>⬜ Funnel</w:t>
      </w:r>
    </w:p>
    <w:p w14:paraId="7C60A1D1" w14:textId="77777777" w:rsidR="00BD077A" w:rsidRDefault="00A84381">
      <w:pPr>
        <w:ind w:left="720" w:firstLine="720"/>
        <w:rPr>
          <w:sz w:val="20"/>
          <w:szCs w:val="20"/>
        </w:rPr>
      </w:pPr>
      <w:r>
        <w:rPr>
          <w:rFonts w:ascii="Fira Mono" w:eastAsia="Fira Mono" w:hAnsi="Fira Mono" w:cs="Fira Mono"/>
          <w:sz w:val="20"/>
          <w:szCs w:val="20"/>
        </w:rPr>
        <w:t>⬜ Strainer</w:t>
      </w:r>
    </w:p>
    <w:p w14:paraId="222CD0DB" w14:textId="77777777" w:rsidR="00BD077A" w:rsidRDefault="00A84381">
      <w:pPr>
        <w:ind w:left="720" w:firstLine="720"/>
        <w:rPr>
          <w:sz w:val="20"/>
          <w:szCs w:val="20"/>
        </w:rPr>
      </w:pPr>
      <w:r>
        <w:rPr>
          <w:rFonts w:ascii="Fira Mono" w:eastAsia="Fira Mono" w:hAnsi="Fira Mono" w:cs="Fira Mono"/>
          <w:sz w:val="20"/>
          <w:szCs w:val="20"/>
        </w:rPr>
        <w:t>⬜ Measuring devices</w:t>
      </w:r>
    </w:p>
    <w:p w14:paraId="2C5513D6" w14:textId="77777777" w:rsidR="00BD077A" w:rsidRDefault="00A84381">
      <w:pPr>
        <w:ind w:left="720" w:firstLine="720"/>
        <w:rPr>
          <w:sz w:val="20"/>
          <w:szCs w:val="20"/>
        </w:rPr>
      </w:pPr>
      <w:r>
        <w:rPr>
          <w:rFonts w:ascii="Fira Mono" w:eastAsia="Fira Mono" w:hAnsi="Fira Mono" w:cs="Fira Mono"/>
          <w:sz w:val="20"/>
          <w:szCs w:val="20"/>
        </w:rPr>
        <w:t>⬜ Knife</w:t>
      </w:r>
    </w:p>
    <w:p w14:paraId="56E6CE02" w14:textId="7FC60C9E" w:rsidR="00BD077A" w:rsidRDefault="00A84381">
      <w:pPr>
        <w:ind w:left="720" w:firstLine="720"/>
        <w:rPr>
          <w:sz w:val="20"/>
          <w:szCs w:val="20"/>
        </w:rPr>
      </w:pPr>
      <w:r>
        <w:rPr>
          <w:rFonts w:ascii="Fira Mono" w:eastAsia="Fira Mono" w:hAnsi="Fira Mono" w:cs="Fira Mono"/>
          <w:sz w:val="20"/>
          <w:szCs w:val="20"/>
        </w:rPr>
        <w:t xml:space="preserve">⬜ Non-wooden </w:t>
      </w:r>
      <w:r w:rsidR="00463062">
        <w:rPr>
          <w:rFonts w:ascii="Fira Mono" w:eastAsia="Fira Mono" w:hAnsi="Fira Mono" w:cs="Fira Mono"/>
          <w:sz w:val="20"/>
          <w:szCs w:val="20"/>
        </w:rPr>
        <w:t>c</w:t>
      </w:r>
      <w:r>
        <w:rPr>
          <w:rFonts w:ascii="Fira Mono" w:eastAsia="Fira Mono" w:hAnsi="Fira Mono" w:cs="Fira Mono"/>
          <w:sz w:val="20"/>
          <w:szCs w:val="20"/>
        </w:rPr>
        <w:t xml:space="preserve">utting </w:t>
      </w:r>
      <w:r w:rsidR="00463062">
        <w:rPr>
          <w:rFonts w:ascii="Fira Mono" w:eastAsia="Fira Mono" w:hAnsi="Fira Mono" w:cs="Fira Mono"/>
          <w:sz w:val="20"/>
          <w:szCs w:val="20"/>
        </w:rPr>
        <w:t>b</w:t>
      </w:r>
      <w:r>
        <w:rPr>
          <w:rFonts w:ascii="Fira Mono" w:eastAsia="Fira Mono" w:hAnsi="Fira Mono" w:cs="Fira Mono"/>
          <w:sz w:val="20"/>
          <w:szCs w:val="20"/>
        </w:rPr>
        <w:t>oard</w:t>
      </w:r>
    </w:p>
    <w:p w14:paraId="6F7A17B0" w14:textId="77777777" w:rsidR="00BD077A" w:rsidRDefault="00A84381">
      <w:pPr>
        <w:ind w:left="720" w:firstLine="720"/>
        <w:rPr>
          <w:sz w:val="20"/>
          <w:szCs w:val="20"/>
        </w:rPr>
      </w:pPr>
      <w:r>
        <w:rPr>
          <w:rFonts w:ascii="Fira Mono" w:eastAsia="Fira Mono" w:hAnsi="Fira Mono" w:cs="Fira Mono"/>
          <w:sz w:val="20"/>
          <w:szCs w:val="20"/>
        </w:rPr>
        <w:t>⬜ Mandolin</w:t>
      </w:r>
    </w:p>
    <w:p w14:paraId="39EBA988" w14:textId="6BDEFF42" w:rsidR="00BD077A" w:rsidRDefault="00A84381">
      <w:pPr>
        <w:ind w:left="720" w:firstLine="720"/>
        <w:rPr>
          <w:sz w:val="20"/>
          <w:szCs w:val="20"/>
        </w:rPr>
      </w:pPr>
      <w:r>
        <w:rPr>
          <w:rFonts w:ascii="Fira Mono" w:eastAsia="Fira Mono" w:hAnsi="Fira Mono" w:cs="Fira Mono"/>
          <w:sz w:val="20"/>
          <w:szCs w:val="20"/>
        </w:rPr>
        <w:t xml:space="preserve">⬜ Vegetable </w:t>
      </w:r>
      <w:r w:rsidR="00463062">
        <w:rPr>
          <w:rFonts w:ascii="Fira Mono" w:eastAsia="Fira Mono" w:hAnsi="Fira Mono" w:cs="Fira Mono"/>
          <w:sz w:val="20"/>
          <w:szCs w:val="20"/>
        </w:rPr>
        <w:t>p</w:t>
      </w:r>
      <w:r>
        <w:rPr>
          <w:rFonts w:ascii="Fira Mono" w:eastAsia="Fira Mono" w:hAnsi="Fira Mono" w:cs="Fira Mono"/>
          <w:sz w:val="20"/>
          <w:szCs w:val="20"/>
        </w:rPr>
        <w:t>eeler</w:t>
      </w:r>
    </w:p>
    <w:p w14:paraId="20D3A425" w14:textId="77777777" w:rsidR="00BD077A" w:rsidRDefault="00A84381">
      <w:pPr>
        <w:ind w:left="720" w:firstLine="720"/>
        <w:rPr>
          <w:sz w:val="20"/>
          <w:szCs w:val="20"/>
        </w:rPr>
      </w:pPr>
      <w:r>
        <w:rPr>
          <w:rFonts w:ascii="Fira Mono" w:eastAsia="Fira Mono" w:hAnsi="Fira Mono" w:cs="Fira Mono"/>
          <w:sz w:val="20"/>
          <w:szCs w:val="20"/>
        </w:rPr>
        <w:t>⬜Blender</w:t>
      </w:r>
    </w:p>
    <w:p w14:paraId="724CDBD5" w14:textId="77777777" w:rsidR="00BD077A" w:rsidRDefault="00A84381">
      <w:pPr>
        <w:ind w:left="720" w:firstLine="720"/>
        <w:rPr>
          <w:sz w:val="20"/>
          <w:szCs w:val="20"/>
        </w:rPr>
      </w:pPr>
      <w:r>
        <w:rPr>
          <w:sz w:val="20"/>
          <w:szCs w:val="20"/>
        </w:rPr>
        <w:t>Additional: ___________________________________________________</w:t>
      </w:r>
    </w:p>
    <w:p w14:paraId="099A63A8" w14:textId="77777777" w:rsidR="00BD077A" w:rsidRDefault="00BD077A">
      <w:pPr>
        <w:rPr>
          <w:sz w:val="20"/>
          <w:szCs w:val="20"/>
        </w:rPr>
      </w:pPr>
    </w:p>
    <w:p w14:paraId="02EDDF74" w14:textId="6BFD93D2" w:rsidR="00BD077A" w:rsidRDefault="00A84381">
      <w:pPr>
        <w:numPr>
          <w:ilvl w:val="0"/>
          <w:numId w:val="1"/>
        </w:numPr>
        <w:rPr>
          <w:sz w:val="20"/>
          <w:szCs w:val="20"/>
        </w:rPr>
      </w:pPr>
      <w:r>
        <w:rPr>
          <w:sz w:val="20"/>
          <w:szCs w:val="20"/>
        </w:rPr>
        <w:t xml:space="preserve">Describe </w:t>
      </w:r>
      <w:r w:rsidR="00463062">
        <w:rPr>
          <w:sz w:val="20"/>
          <w:szCs w:val="20"/>
        </w:rPr>
        <w:t>the</w:t>
      </w:r>
      <w:r>
        <w:rPr>
          <w:sz w:val="20"/>
          <w:szCs w:val="20"/>
        </w:rPr>
        <w:t xml:space="preserve"> process for cleaning cooking equipment</w:t>
      </w:r>
      <w:r w:rsidR="00B614ED">
        <w:rPr>
          <w:sz w:val="20"/>
          <w:szCs w:val="20"/>
        </w:rPr>
        <w:t>.</w:t>
      </w:r>
    </w:p>
    <w:tbl>
      <w:tblPr>
        <w:tblStyle w:val="a3"/>
        <w:tblW w:w="86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BD077A" w14:paraId="4AEF4DA3" w14:textId="77777777">
        <w:tc>
          <w:tcPr>
            <w:tcW w:w="8685" w:type="dxa"/>
            <w:shd w:val="clear" w:color="auto" w:fill="auto"/>
            <w:tcMar>
              <w:top w:w="100" w:type="dxa"/>
              <w:left w:w="100" w:type="dxa"/>
              <w:bottom w:w="100" w:type="dxa"/>
              <w:right w:w="100" w:type="dxa"/>
            </w:tcMar>
          </w:tcPr>
          <w:p w14:paraId="7AA21A30" w14:textId="77777777" w:rsidR="00BD077A" w:rsidRDefault="00BD077A">
            <w:pPr>
              <w:widowControl w:val="0"/>
              <w:pBdr>
                <w:top w:val="nil"/>
                <w:left w:val="nil"/>
                <w:bottom w:val="nil"/>
                <w:right w:val="nil"/>
                <w:between w:val="nil"/>
              </w:pBdr>
              <w:spacing w:line="240" w:lineRule="auto"/>
              <w:rPr>
                <w:sz w:val="20"/>
                <w:szCs w:val="20"/>
              </w:rPr>
            </w:pPr>
          </w:p>
          <w:p w14:paraId="37D3945C" w14:textId="77777777" w:rsidR="00BD077A" w:rsidRDefault="00BD077A">
            <w:pPr>
              <w:widowControl w:val="0"/>
              <w:pBdr>
                <w:top w:val="nil"/>
                <w:left w:val="nil"/>
                <w:bottom w:val="nil"/>
                <w:right w:val="nil"/>
                <w:between w:val="nil"/>
              </w:pBdr>
              <w:spacing w:line="240" w:lineRule="auto"/>
              <w:rPr>
                <w:sz w:val="20"/>
                <w:szCs w:val="20"/>
              </w:rPr>
            </w:pPr>
          </w:p>
        </w:tc>
      </w:tr>
    </w:tbl>
    <w:p w14:paraId="5982333D" w14:textId="77777777" w:rsidR="00BD077A" w:rsidRDefault="00BD077A">
      <w:pPr>
        <w:ind w:left="720"/>
        <w:rPr>
          <w:sz w:val="20"/>
          <w:szCs w:val="20"/>
        </w:rPr>
      </w:pPr>
    </w:p>
    <w:p w14:paraId="72F4A0DF" w14:textId="3D66BC99" w:rsidR="00BD077A" w:rsidRDefault="00A84381">
      <w:pPr>
        <w:numPr>
          <w:ilvl w:val="0"/>
          <w:numId w:val="1"/>
        </w:numPr>
        <w:rPr>
          <w:sz w:val="20"/>
          <w:szCs w:val="20"/>
        </w:rPr>
      </w:pPr>
      <w:r>
        <w:rPr>
          <w:sz w:val="20"/>
          <w:szCs w:val="20"/>
        </w:rPr>
        <w:t xml:space="preserve">Describe </w:t>
      </w:r>
      <w:r w:rsidR="00B614ED">
        <w:rPr>
          <w:sz w:val="20"/>
          <w:szCs w:val="20"/>
        </w:rPr>
        <w:t>the</w:t>
      </w:r>
      <w:r>
        <w:rPr>
          <w:sz w:val="20"/>
          <w:szCs w:val="20"/>
        </w:rPr>
        <w:t xml:space="preserve"> production process with a flow diagram. See example below</w:t>
      </w:r>
      <w:r w:rsidR="00B614ED">
        <w:rPr>
          <w:sz w:val="20"/>
          <w:szCs w:val="20"/>
        </w:rPr>
        <w:t>.</w:t>
      </w:r>
      <w:r>
        <w:rPr>
          <w:sz w:val="20"/>
          <w:szCs w:val="20"/>
        </w:rPr>
        <w:t xml:space="preserve"> </w:t>
      </w:r>
    </w:p>
    <w:tbl>
      <w:tblPr>
        <w:tblStyle w:val="a4"/>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2"/>
        <w:gridCol w:w="4703"/>
      </w:tblGrid>
      <w:tr w:rsidR="00BD077A" w14:paraId="751D66E0" w14:textId="77777777">
        <w:tc>
          <w:tcPr>
            <w:tcW w:w="4702" w:type="dxa"/>
            <w:shd w:val="clear" w:color="auto" w:fill="auto"/>
            <w:tcMar>
              <w:top w:w="100" w:type="dxa"/>
              <w:left w:w="100" w:type="dxa"/>
              <w:bottom w:w="100" w:type="dxa"/>
              <w:right w:w="100" w:type="dxa"/>
            </w:tcMar>
          </w:tcPr>
          <w:p w14:paraId="2DCC7290" w14:textId="77777777" w:rsidR="00BD077A" w:rsidRDefault="00A84381">
            <w:pPr>
              <w:ind w:firstLine="720"/>
              <w:jc w:val="center"/>
              <w:rPr>
                <w:sz w:val="20"/>
                <w:szCs w:val="20"/>
              </w:rPr>
            </w:pPr>
            <w:r>
              <w:rPr>
                <w:b/>
                <w:sz w:val="20"/>
                <w:szCs w:val="20"/>
              </w:rPr>
              <w:t>Sample Acidified Food Flow for Pickles</w:t>
            </w:r>
            <w:r>
              <w:rPr>
                <w:sz w:val="20"/>
                <w:szCs w:val="20"/>
              </w:rPr>
              <w:t xml:space="preserve"> </w:t>
            </w:r>
          </w:p>
          <w:p w14:paraId="1753D95A" w14:textId="77777777" w:rsidR="00BD077A" w:rsidRDefault="00BD077A">
            <w:pPr>
              <w:jc w:val="center"/>
              <w:rPr>
                <w:sz w:val="20"/>
                <w:szCs w:val="20"/>
              </w:rPr>
            </w:pPr>
          </w:p>
          <w:p w14:paraId="06C61FC6" w14:textId="77777777" w:rsidR="00BD077A" w:rsidRDefault="00A84381">
            <w:pPr>
              <w:ind w:firstLine="720"/>
              <w:jc w:val="center"/>
              <w:rPr>
                <w:sz w:val="20"/>
                <w:szCs w:val="20"/>
              </w:rPr>
            </w:pPr>
            <w:r>
              <w:rPr>
                <w:sz w:val="20"/>
                <w:szCs w:val="20"/>
              </w:rPr>
              <w:t xml:space="preserve">Receive whole vegetables </w:t>
            </w:r>
          </w:p>
          <w:p w14:paraId="79BDACBE" w14:textId="77777777" w:rsidR="00BD077A" w:rsidRDefault="00A84381">
            <w:pPr>
              <w:ind w:firstLine="720"/>
              <w:jc w:val="center"/>
              <w:rPr>
                <w:sz w:val="20"/>
                <w:szCs w:val="20"/>
              </w:rPr>
            </w:pPr>
            <w:r>
              <w:rPr>
                <w:rFonts w:ascii="Arial Unicode MS" w:eastAsia="Arial Unicode MS" w:hAnsi="Arial Unicode MS" w:cs="Arial Unicode MS"/>
                <w:sz w:val="20"/>
                <w:szCs w:val="20"/>
              </w:rPr>
              <w:t xml:space="preserve">↓ </w:t>
            </w:r>
          </w:p>
          <w:p w14:paraId="7C98EF9A" w14:textId="77777777" w:rsidR="00BD077A" w:rsidRDefault="00A84381">
            <w:pPr>
              <w:ind w:firstLine="720"/>
              <w:jc w:val="center"/>
              <w:rPr>
                <w:sz w:val="20"/>
                <w:szCs w:val="20"/>
              </w:rPr>
            </w:pPr>
            <w:r>
              <w:rPr>
                <w:sz w:val="20"/>
                <w:szCs w:val="20"/>
              </w:rPr>
              <w:t>Prepare equipment</w:t>
            </w:r>
          </w:p>
          <w:p w14:paraId="122CED72" w14:textId="77777777" w:rsidR="00BD077A" w:rsidRDefault="00A84381">
            <w:pPr>
              <w:ind w:firstLine="720"/>
              <w:jc w:val="center"/>
              <w:rPr>
                <w:sz w:val="20"/>
                <w:szCs w:val="20"/>
              </w:rPr>
            </w:pPr>
            <w:r>
              <w:rPr>
                <w:rFonts w:ascii="Arial Unicode MS" w:eastAsia="Arial Unicode MS" w:hAnsi="Arial Unicode MS" w:cs="Arial Unicode MS"/>
                <w:sz w:val="20"/>
                <w:szCs w:val="20"/>
              </w:rPr>
              <w:t xml:space="preserve">↓ </w:t>
            </w:r>
          </w:p>
          <w:p w14:paraId="609DE3B0" w14:textId="77777777" w:rsidR="00BD077A" w:rsidRDefault="00A84381">
            <w:pPr>
              <w:ind w:firstLine="720"/>
              <w:jc w:val="center"/>
              <w:rPr>
                <w:sz w:val="20"/>
                <w:szCs w:val="20"/>
              </w:rPr>
            </w:pPr>
            <w:r>
              <w:rPr>
                <w:sz w:val="20"/>
                <w:szCs w:val="20"/>
              </w:rPr>
              <w:t xml:space="preserve">Wash, cut, refrigerated </w:t>
            </w:r>
          </w:p>
          <w:p w14:paraId="2434B666" w14:textId="77777777" w:rsidR="00BD077A" w:rsidRDefault="00A84381">
            <w:pPr>
              <w:ind w:firstLine="720"/>
              <w:jc w:val="center"/>
              <w:rPr>
                <w:sz w:val="20"/>
                <w:szCs w:val="20"/>
              </w:rPr>
            </w:pPr>
            <w:r>
              <w:rPr>
                <w:rFonts w:ascii="Arial Unicode MS" w:eastAsia="Arial Unicode MS" w:hAnsi="Arial Unicode MS" w:cs="Arial Unicode MS"/>
                <w:sz w:val="20"/>
                <w:szCs w:val="20"/>
              </w:rPr>
              <w:t xml:space="preserve">↓ </w:t>
            </w:r>
          </w:p>
          <w:p w14:paraId="15462A45" w14:textId="77777777" w:rsidR="00BD077A" w:rsidRDefault="00A84381">
            <w:pPr>
              <w:ind w:firstLine="720"/>
              <w:jc w:val="center"/>
              <w:rPr>
                <w:sz w:val="20"/>
                <w:szCs w:val="20"/>
              </w:rPr>
            </w:pPr>
            <w:r>
              <w:rPr>
                <w:sz w:val="20"/>
                <w:szCs w:val="20"/>
              </w:rPr>
              <w:t xml:space="preserve">Pack in jars </w:t>
            </w:r>
          </w:p>
          <w:p w14:paraId="3FD049EC" w14:textId="77777777" w:rsidR="00BD077A" w:rsidRDefault="00A84381">
            <w:pPr>
              <w:ind w:firstLine="720"/>
              <w:jc w:val="center"/>
              <w:rPr>
                <w:sz w:val="20"/>
                <w:szCs w:val="20"/>
              </w:rPr>
            </w:pPr>
            <w:r>
              <w:rPr>
                <w:rFonts w:ascii="Arial Unicode MS" w:eastAsia="Arial Unicode MS" w:hAnsi="Arial Unicode MS" w:cs="Arial Unicode MS"/>
                <w:sz w:val="20"/>
                <w:szCs w:val="20"/>
              </w:rPr>
              <w:t xml:space="preserve">↓ </w:t>
            </w:r>
          </w:p>
          <w:p w14:paraId="34B0A6B2" w14:textId="77777777" w:rsidR="00BD077A" w:rsidRDefault="00A84381">
            <w:pPr>
              <w:ind w:firstLine="720"/>
              <w:jc w:val="center"/>
              <w:rPr>
                <w:sz w:val="20"/>
                <w:szCs w:val="20"/>
              </w:rPr>
            </w:pPr>
            <w:r>
              <w:rPr>
                <w:sz w:val="20"/>
                <w:szCs w:val="20"/>
              </w:rPr>
              <w:t xml:space="preserve">Cover with a hot brine </w:t>
            </w:r>
          </w:p>
          <w:p w14:paraId="77F7CAD6" w14:textId="77777777" w:rsidR="00BD077A" w:rsidRDefault="00A84381">
            <w:pPr>
              <w:ind w:firstLine="720"/>
              <w:jc w:val="center"/>
              <w:rPr>
                <w:sz w:val="20"/>
                <w:szCs w:val="20"/>
              </w:rPr>
            </w:pPr>
            <w:r>
              <w:rPr>
                <w:rFonts w:ascii="Arial Unicode MS" w:eastAsia="Arial Unicode MS" w:hAnsi="Arial Unicode MS" w:cs="Arial Unicode MS"/>
                <w:sz w:val="20"/>
                <w:szCs w:val="20"/>
              </w:rPr>
              <w:t xml:space="preserve">↓ </w:t>
            </w:r>
          </w:p>
          <w:p w14:paraId="782D5B37" w14:textId="77777777" w:rsidR="00BD077A" w:rsidRDefault="00A84381">
            <w:pPr>
              <w:ind w:firstLine="720"/>
              <w:jc w:val="center"/>
              <w:rPr>
                <w:sz w:val="20"/>
                <w:szCs w:val="20"/>
              </w:rPr>
            </w:pPr>
            <w:r>
              <w:rPr>
                <w:sz w:val="20"/>
                <w:szCs w:val="20"/>
              </w:rPr>
              <w:t xml:space="preserve">Process jars </w:t>
            </w:r>
          </w:p>
          <w:p w14:paraId="7F114756" w14:textId="77777777" w:rsidR="00BD077A" w:rsidRDefault="00A84381">
            <w:pPr>
              <w:ind w:firstLine="720"/>
              <w:jc w:val="center"/>
              <w:rPr>
                <w:sz w:val="20"/>
                <w:szCs w:val="20"/>
              </w:rPr>
            </w:pPr>
            <w:r>
              <w:rPr>
                <w:rFonts w:ascii="Arial Unicode MS" w:eastAsia="Arial Unicode MS" w:hAnsi="Arial Unicode MS" w:cs="Arial Unicode MS"/>
                <w:sz w:val="20"/>
                <w:szCs w:val="20"/>
              </w:rPr>
              <w:t xml:space="preserve">↓ </w:t>
            </w:r>
          </w:p>
          <w:p w14:paraId="54EA9FE8" w14:textId="77777777" w:rsidR="00BD077A" w:rsidRDefault="00A84381">
            <w:pPr>
              <w:ind w:firstLine="720"/>
              <w:jc w:val="center"/>
              <w:rPr>
                <w:sz w:val="20"/>
                <w:szCs w:val="20"/>
              </w:rPr>
            </w:pPr>
            <w:r>
              <w:rPr>
                <w:sz w:val="20"/>
                <w:szCs w:val="20"/>
              </w:rPr>
              <w:t xml:space="preserve">Cool </w:t>
            </w:r>
          </w:p>
          <w:p w14:paraId="48057640" w14:textId="77777777" w:rsidR="00BD077A" w:rsidRDefault="00A84381">
            <w:pPr>
              <w:ind w:firstLine="720"/>
              <w:jc w:val="center"/>
              <w:rPr>
                <w:sz w:val="20"/>
                <w:szCs w:val="20"/>
              </w:rPr>
            </w:pPr>
            <w:r>
              <w:rPr>
                <w:rFonts w:ascii="Arial Unicode MS" w:eastAsia="Arial Unicode MS" w:hAnsi="Arial Unicode MS" w:cs="Arial Unicode MS"/>
                <w:sz w:val="20"/>
                <w:szCs w:val="20"/>
              </w:rPr>
              <w:t xml:space="preserve">↓ </w:t>
            </w:r>
          </w:p>
          <w:p w14:paraId="14964F77" w14:textId="77777777" w:rsidR="00BD077A" w:rsidRDefault="00A84381">
            <w:pPr>
              <w:ind w:firstLine="720"/>
              <w:jc w:val="center"/>
              <w:rPr>
                <w:sz w:val="20"/>
                <w:szCs w:val="20"/>
              </w:rPr>
            </w:pPr>
            <w:r>
              <w:rPr>
                <w:sz w:val="20"/>
                <w:szCs w:val="20"/>
              </w:rPr>
              <w:t xml:space="preserve">Measure equilibrium pH </w:t>
            </w:r>
          </w:p>
          <w:p w14:paraId="65735661" w14:textId="77777777" w:rsidR="00BD077A" w:rsidRDefault="00A84381">
            <w:pPr>
              <w:ind w:firstLine="720"/>
              <w:jc w:val="center"/>
              <w:rPr>
                <w:sz w:val="20"/>
                <w:szCs w:val="20"/>
              </w:rPr>
            </w:pPr>
            <w:r>
              <w:rPr>
                <w:rFonts w:ascii="Arial Unicode MS" w:eastAsia="Arial Unicode MS" w:hAnsi="Arial Unicode MS" w:cs="Arial Unicode MS"/>
                <w:sz w:val="20"/>
                <w:szCs w:val="20"/>
              </w:rPr>
              <w:t xml:space="preserve">↓ </w:t>
            </w:r>
          </w:p>
          <w:p w14:paraId="14C5B264" w14:textId="77777777" w:rsidR="00BD077A" w:rsidRDefault="00A84381">
            <w:pPr>
              <w:ind w:firstLine="720"/>
              <w:jc w:val="center"/>
              <w:rPr>
                <w:sz w:val="20"/>
                <w:szCs w:val="20"/>
              </w:rPr>
            </w:pPr>
            <w:r>
              <w:rPr>
                <w:sz w:val="20"/>
                <w:szCs w:val="20"/>
              </w:rPr>
              <w:t xml:space="preserve">Label </w:t>
            </w:r>
          </w:p>
          <w:p w14:paraId="7F59500F" w14:textId="77777777" w:rsidR="00BD077A" w:rsidRDefault="00A84381">
            <w:pPr>
              <w:ind w:firstLine="720"/>
              <w:jc w:val="center"/>
              <w:rPr>
                <w:sz w:val="20"/>
                <w:szCs w:val="20"/>
              </w:rPr>
            </w:pPr>
            <w:r>
              <w:rPr>
                <w:rFonts w:ascii="Arial Unicode MS" w:eastAsia="Arial Unicode MS" w:hAnsi="Arial Unicode MS" w:cs="Arial Unicode MS"/>
                <w:sz w:val="20"/>
                <w:szCs w:val="20"/>
              </w:rPr>
              <w:t xml:space="preserve">↓ </w:t>
            </w:r>
          </w:p>
          <w:p w14:paraId="20615653" w14:textId="77777777" w:rsidR="00BD077A" w:rsidRDefault="00A84381">
            <w:pPr>
              <w:ind w:firstLine="720"/>
              <w:jc w:val="center"/>
              <w:rPr>
                <w:sz w:val="20"/>
                <w:szCs w:val="20"/>
              </w:rPr>
            </w:pPr>
            <w:r>
              <w:rPr>
                <w:sz w:val="20"/>
                <w:szCs w:val="20"/>
              </w:rPr>
              <w:lastRenderedPageBreak/>
              <w:t>Store</w:t>
            </w:r>
          </w:p>
          <w:p w14:paraId="51395FD4" w14:textId="77777777" w:rsidR="00BD077A" w:rsidRDefault="00A84381">
            <w:pPr>
              <w:ind w:firstLine="720"/>
              <w:jc w:val="center"/>
              <w:rPr>
                <w:sz w:val="20"/>
                <w:szCs w:val="20"/>
              </w:rPr>
            </w:pPr>
            <w:r>
              <w:rPr>
                <w:rFonts w:ascii="Arial Unicode MS" w:eastAsia="Arial Unicode MS" w:hAnsi="Arial Unicode MS" w:cs="Arial Unicode MS"/>
                <w:sz w:val="20"/>
                <w:szCs w:val="20"/>
              </w:rPr>
              <w:t xml:space="preserve">↓ </w:t>
            </w:r>
          </w:p>
          <w:p w14:paraId="211E3244" w14:textId="77777777" w:rsidR="00BD077A" w:rsidRDefault="00A84381">
            <w:pPr>
              <w:ind w:firstLine="720"/>
              <w:jc w:val="center"/>
              <w:rPr>
                <w:sz w:val="20"/>
                <w:szCs w:val="20"/>
              </w:rPr>
            </w:pPr>
            <w:r>
              <w:rPr>
                <w:sz w:val="20"/>
                <w:szCs w:val="20"/>
              </w:rPr>
              <w:t>Sell product</w:t>
            </w:r>
          </w:p>
        </w:tc>
        <w:tc>
          <w:tcPr>
            <w:tcW w:w="4702" w:type="dxa"/>
            <w:shd w:val="clear" w:color="auto" w:fill="auto"/>
            <w:tcMar>
              <w:top w:w="100" w:type="dxa"/>
              <w:left w:w="100" w:type="dxa"/>
              <w:bottom w:w="100" w:type="dxa"/>
              <w:right w:w="100" w:type="dxa"/>
            </w:tcMar>
          </w:tcPr>
          <w:p w14:paraId="1E7B23E9" w14:textId="77777777" w:rsidR="00BD077A" w:rsidRDefault="00A84381">
            <w:pPr>
              <w:widowControl w:val="0"/>
              <w:pBdr>
                <w:top w:val="nil"/>
                <w:left w:val="nil"/>
                <w:bottom w:val="nil"/>
                <w:right w:val="nil"/>
                <w:between w:val="nil"/>
              </w:pBdr>
              <w:spacing w:line="240" w:lineRule="auto"/>
              <w:jc w:val="center"/>
              <w:rPr>
                <w:b/>
                <w:sz w:val="20"/>
                <w:szCs w:val="20"/>
              </w:rPr>
            </w:pPr>
            <w:r>
              <w:rPr>
                <w:b/>
                <w:sz w:val="20"/>
                <w:szCs w:val="20"/>
              </w:rPr>
              <w:lastRenderedPageBreak/>
              <w:t>Include your flow diagram here</w:t>
            </w:r>
          </w:p>
        </w:tc>
      </w:tr>
    </w:tbl>
    <w:p w14:paraId="0400994A" w14:textId="77777777" w:rsidR="00BD077A" w:rsidRDefault="00BD077A">
      <w:pPr>
        <w:rPr>
          <w:sz w:val="20"/>
          <w:szCs w:val="20"/>
        </w:rPr>
      </w:pPr>
    </w:p>
    <w:p w14:paraId="26054D61" w14:textId="791C59A2" w:rsidR="00BD077A" w:rsidRDefault="00A84381">
      <w:pPr>
        <w:numPr>
          <w:ilvl w:val="0"/>
          <w:numId w:val="1"/>
        </w:numPr>
        <w:rPr>
          <w:sz w:val="20"/>
          <w:szCs w:val="20"/>
        </w:rPr>
      </w:pPr>
      <w:r>
        <w:rPr>
          <w:sz w:val="20"/>
          <w:szCs w:val="20"/>
        </w:rPr>
        <w:t>Describe how and where your products will be stored</w:t>
      </w:r>
      <w:r w:rsidR="00B614ED">
        <w:rPr>
          <w:sz w:val="20"/>
          <w:szCs w:val="20"/>
        </w:rPr>
        <w:t>.</w:t>
      </w:r>
    </w:p>
    <w:tbl>
      <w:tblPr>
        <w:tblStyle w:val="a5"/>
        <w:tblW w:w="86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BD077A" w14:paraId="1810C7BC" w14:textId="77777777">
        <w:tc>
          <w:tcPr>
            <w:tcW w:w="8685" w:type="dxa"/>
            <w:shd w:val="clear" w:color="auto" w:fill="auto"/>
            <w:tcMar>
              <w:top w:w="100" w:type="dxa"/>
              <w:left w:w="100" w:type="dxa"/>
              <w:bottom w:w="100" w:type="dxa"/>
              <w:right w:w="100" w:type="dxa"/>
            </w:tcMar>
          </w:tcPr>
          <w:p w14:paraId="34763D22" w14:textId="77777777" w:rsidR="00BD077A" w:rsidRDefault="00BD077A">
            <w:pPr>
              <w:widowControl w:val="0"/>
              <w:pBdr>
                <w:top w:val="nil"/>
                <w:left w:val="nil"/>
                <w:bottom w:val="nil"/>
                <w:right w:val="nil"/>
                <w:between w:val="nil"/>
              </w:pBdr>
              <w:spacing w:line="240" w:lineRule="auto"/>
              <w:rPr>
                <w:sz w:val="20"/>
                <w:szCs w:val="20"/>
              </w:rPr>
            </w:pPr>
          </w:p>
          <w:p w14:paraId="3714125A" w14:textId="77777777" w:rsidR="00BD077A" w:rsidRDefault="00BD077A">
            <w:pPr>
              <w:widowControl w:val="0"/>
              <w:pBdr>
                <w:top w:val="nil"/>
                <w:left w:val="nil"/>
                <w:bottom w:val="nil"/>
                <w:right w:val="nil"/>
                <w:between w:val="nil"/>
              </w:pBdr>
              <w:spacing w:line="240" w:lineRule="auto"/>
              <w:rPr>
                <w:sz w:val="20"/>
                <w:szCs w:val="20"/>
              </w:rPr>
            </w:pPr>
          </w:p>
        </w:tc>
      </w:tr>
    </w:tbl>
    <w:p w14:paraId="56CB443F" w14:textId="77777777" w:rsidR="00BD077A" w:rsidRDefault="00BD077A">
      <w:pPr>
        <w:rPr>
          <w:sz w:val="20"/>
          <w:szCs w:val="20"/>
        </w:rPr>
      </w:pPr>
    </w:p>
    <w:p w14:paraId="4F0613A1" w14:textId="4FA7831A" w:rsidR="00BD077A" w:rsidRDefault="00A84381">
      <w:pPr>
        <w:numPr>
          <w:ilvl w:val="0"/>
          <w:numId w:val="1"/>
        </w:numPr>
        <w:rPr>
          <w:sz w:val="20"/>
          <w:szCs w:val="20"/>
        </w:rPr>
      </w:pPr>
      <w:r>
        <w:rPr>
          <w:sz w:val="20"/>
          <w:szCs w:val="20"/>
        </w:rPr>
        <w:t>Describe how your products will be transported (if applicable)</w:t>
      </w:r>
      <w:r w:rsidR="00B614ED">
        <w:rPr>
          <w:sz w:val="20"/>
          <w:szCs w:val="20"/>
        </w:rPr>
        <w:t>.</w:t>
      </w:r>
    </w:p>
    <w:tbl>
      <w:tblPr>
        <w:tblStyle w:val="a6"/>
        <w:tblW w:w="86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BD077A" w14:paraId="53C5EDCE" w14:textId="77777777">
        <w:trPr>
          <w:trHeight w:val="684"/>
        </w:trPr>
        <w:tc>
          <w:tcPr>
            <w:tcW w:w="8685" w:type="dxa"/>
            <w:shd w:val="clear" w:color="auto" w:fill="auto"/>
            <w:tcMar>
              <w:top w:w="100" w:type="dxa"/>
              <w:left w:w="100" w:type="dxa"/>
              <w:bottom w:w="100" w:type="dxa"/>
              <w:right w:w="100" w:type="dxa"/>
            </w:tcMar>
          </w:tcPr>
          <w:p w14:paraId="372BF329" w14:textId="77777777" w:rsidR="00BD077A" w:rsidRDefault="00BD077A">
            <w:pPr>
              <w:widowControl w:val="0"/>
              <w:pBdr>
                <w:top w:val="nil"/>
                <w:left w:val="nil"/>
                <w:bottom w:val="nil"/>
                <w:right w:val="nil"/>
                <w:between w:val="nil"/>
              </w:pBdr>
              <w:spacing w:line="240" w:lineRule="auto"/>
              <w:rPr>
                <w:sz w:val="20"/>
                <w:szCs w:val="20"/>
              </w:rPr>
            </w:pPr>
          </w:p>
          <w:p w14:paraId="2C1C4669" w14:textId="77777777" w:rsidR="00BD077A" w:rsidRDefault="00BD077A">
            <w:pPr>
              <w:widowControl w:val="0"/>
              <w:pBdr>
                <w:top w:val="nil"/>
                <w:left w:val="nil"/>
                <w:bottom w:val="nil"/>
                <w:right w:val="nil"/>
                <w:between w:val="nil"/>
              </w:pBdr>
              <w:spacing w:line="240" w:lineRule="auto"/>
              <w:rPr>
                <w:sz w:val="20"/>
                <w:szCs w:val="20"/>
              </w:rPr>
            </w:pPr>
          </w:p>
        </w:tc>
      </w:tr>
    </w:tbl>
    <w:p w14:paraId="6B40D27F" w14:textId="77777777" w:rsidR="00BD077A" w:rsidRDefault="00BD077A">
      <w:pPr>
        <w:rPr>
          <w:b/>
          <w:sz w:val="24"/>
          <w:szCs w:val="24"/>
        </w:rPr>
      </w:pPr>
    </w:p>
    <w:p w14:paraId="30D84A19" w14:textId="77777777" w:rsidR="00BD077A" w:rsidRDefault="00A84381">
      <w:pPr>
        <w:jc w:val="center"/>
        <w:rPr>
          <w:b/>
          <w:sz w:val="24"/>
          <w:szCs w:val="24"/>
        </w:rPr>
      </w:pPr>
      <w:r>
        <w:rPr>
          <w:b/>
          <w:sz w:val="24"/>
          <w:szCs w:val="24"/>
        </w:rPr>
        <w:t>HAZARD ANALYSIS</w:t>
      </w:r>
    </w:p>
    <w:p w14:paraId="749F7393" w14:textId="77777777" w:rsidR="00BD077A" w:rsidRDefault="00BD077A">
      <w:pPr>
        <w:rPr>
          <w:b/>
          <w:sz w:val="24"/>
          <w:szCs w:val="24"/>
        </w:rPr>
      </w:pPr>
    </w:p>
    <w:p w14:paraId="2421CE15" w14:textId="17447D1E" w:rsidR="00BD077A" w:rsidRDefault="007071C1">
      <w:pPr>
        <w:rPr>
          <w:sz w:val="20"/>
          <w:szCs w:val="20"/>
        </w:rPr>
      </w:pPr>
      <w:r>
        <w:rPr>
          <w:sz w:val="20"/>
          <w:szCs w:val="20"/>
        </w:rPr>
        <w:t xml:space="preserve">Complete the attached chart. </w:t>
      </w:r>
      <w:r w:rsidR="00B614ED">
        <w:rPr>
          <w:sz w:val="20"/>
          <w:szCs w:val="20"/>
        </w:rPr>
        <w:t xml:space="preserve">A </w:t>
      </w:r>
      <w:r w:rsidR="00A84381">
        <w:rPr>
          <w:sz w:val="20"/>
          <w:szCs w:val="20"/>
        </w:rPr>
        <w:t xml:space="preserve">sample </w:t>
      </w:r>
      <w:r w:rsidR="00B614ED">
        <w:rPr>
          <w:sz w:val="20"/>
          <w:szCs w:val="20"/>
        </w:rPr>
        <w:t xml:space="preserve">detailed </w:t>
      </w:r>
      <w:r w:rsidR="00A84381">
        <w:rPr>
          <w:sz w:val="20"/>
          <w:szCs w:val="20"/>
        </w:rPr>
        <w:t xml:space="preserve">chart </w:t>
      </w:r>
      <w:r w:rsidR="00B614ED">
        <w:rPr>
          <w:sz w:val="20"/>
          <w:szCs w:val="20"/>
        </w:rPr>
        <w:t>is</w:t>
      </w:r>
      <w:r w:rsidR="00A84381">
        <w:rPr>
          <w:sz w:val="20"/>
          <w:szCs w:val="20"/>
        </w:rPr>
        <w:t xml:space="preserve"> attached. </w:t>
      </w:r>
    </w:p>
    <w:p w14:paraId="3FEBC2E3" w14:textId="77777777" w:rsidR="00BD077A" w:rsidRDefault="00BD077A">
      <w:pPr>
        <w:rPr>
          <w:sz w:val="20"/>
          <w:szCs w:val="20"/>
        </w:rPr>
      </w:pPr>
    </w:p>
    <w:p w14:paraId="348874A9" w14:textId="77777777" w:rsidR="00BD077A" w:rsidRDefault="00BD077A">
      <w:pPr>
        <w:rPr>
          <w:sz w:val="20"/>
          <w:szCs w:val="20"/>
        </w:rPr>
      </w:pPr>
    </w:p>
    <w:p w14:paraId="71F03A27" w14:textId="77777777" w:rsidR="00BD077A" w:rsidRDefault="00A84381">
      <w:pPr>
        <w:jc w:val="center"/>
        <w:rPr>
          <w:b/>
          <w:sz w:val="20"/>
          <w:szCs w:val="20"/>
        </w:rPr>
      </w:pPr>
      <w:r>
        <w:rPr>
          <w:b/>
          <w:sz w:val="20"/>
          <w:szCs w:val="20"/>
        </w:rPr>
        <w:t>VERIFICATION</w:t>
      </w:r>
    </w:p>
    <w:p w14:paraId="27F3E44E" w14:textId="77777777" w:rsidR="00BD077A" w:rsidRDefault="00BD077A">
      <w:pPr>
        <w:rPr>
          <w:sz w:val="20"/>
          <w:szCs w:val="20"/>
        </w:rPr>
      </w:pPr>
    </w:p>
    <w:p w14:paraId="528A3ACF" w14:textId="77777777" w:rsidR="00BD077A" w:rsidRDefault="00A84381">
      <w:pPr>
        <w:rPr>
          <w:sz w:val="20"/>
          <w:szCs w:val="20"/>
        </w:rPr>
      </w:pPr>
      <w:r>
        <w:rPr>
          <w:rFonts w:ascii="Fira Mono" w:eastAsia="Fira Mono" w:hAnsi="Fira Mono" w:cs="Fira Mono"/>
          <w:sz w:val="20"/>
          <w:szCs w:val="20"/>
        </w:rPr>
        <w:t>⬜</w:t>
      </w:r>
      <w:r>
        <w:rPr>
          <w:sz w:val="20"/>
          <w:szCs w:val="20"/>
        </w:rPr>
        <w:t xml:space="preserve"> I agree to follow the food safety plan described above and to inform my local health department in advance via written notice of any significant changes in the process or ingredients that may affect the accuracy or effectiveness of the plan, and to update my food safety plan accordingly. </w:t>
      </w:r>
    </w:p>
    <w:p w14:paraId="1BFEF310" w14:textId="77777777" w:rsidR="00BD077A" w:rsidRDefault="00BD077A">
      <w:pPr>
        <w:rPr>
          <w:sz w:val="20"/>
          <w:szCs w:val="20"/>
        </w:rPr>
      </w:pPr>
    </w:p>
    <w:p w14:paraId="1EBF7AD1" w14:textId="089C0E27" w:rsidR="00BD077A" w:rsidRDefault="00A84381">
      <w:pPr>
        <w:rPr>
          <w:sz w:val="20"/>
          <w:szCs w:val="20"/>
        </w:rPr>
      </w:pPr>
      <w:r>
        <w:rPr>
          <w:rFonts w:ascii="Fira Mono" w:eastAsia="Fira Mono" w:hAnsi="Fira Mono" w:cs="Fira Mono"/>
          <w:sz w:val="20"/>
          <w:szCs w:val="20"/>
        </w:rPr>
        <w:t>⬜</w:t>
      </w:r>
      <w:r>
        <w:rPr>
          <w:sz w:val="20"/>
          <w:szCs w:val="20"/>
        </w:rPr>
        <w:t xml:space="preserve"> I have included a copy of p</w:t>
      </w:r>
      <w:r w:rsidR="002129B3">
        <w:rPr>
          <w:sz w:val="20"/>
          <w:szCs w:val="20"/>
        </w:rPr>
        <w:t>H</w:t>
      </w:r>
      <w:r>
        <w:rPr>
          <w:sz w:val="20"/>
          <w:szCs w:val="20"/>
        </w:rPr>
        <w:t xml:space="preserve"> test lab results for at least one recipe that follows the production plan outlined above. </w:t>
      </w:r>
    </w:p>
    <w:p w14:paraId="32D75AC6" w14:textId="77777777" w:rsidR="00BD077A" w:rsidRDefault="00BD077A">
      <w:pPr>
        <w:rPr>
          <w:sz w:val="20"/>
          <w:szCs w:val="20"/>
        </w:rPr>
      </w:pPr>
    </w:p>
    <w:p w14:paraId="0AC23646" w14:textId="77777777" w:rsidR="00BD077A" w:rsidRDefault="00A84381">
      <w:pPr>
        <w:rPr>
          <w:sz w:val="20"/>
          <w:szCs w:val="20"/>
        </w:rPr>
      </w:pPr>
      <w:r>
        <w:rPr>
          <w:rFonts w:ascii="Fira Mono" w:eastAsia="Fira Mono" w:hAnsi="Fira Mono" w:cs="Fira Mono"/>
          <w:sz w:val="20"/>
          <w:szCs w:val="20"/>
        </w:rPr>
        <w:t>⬜</w:t>
      </w:r>
      <w:r>
        <w:rPr>
          <w:sz w:val="20"/>
          <w:szCs w:val="20"/>
        </w:rPr>
        <w:t xml:space="preserve"> I certify that I will train persons that are making food to follow the food safety plan described above. </w:t>
      </w:r>
    </w:p>
    <w:p w14:paraId="57A8D4D3" w14:textId="77777777" w:rsidR="00BD077A" w:rsidRDefault="00BD077A">
      <w:pPr>
        <w:rPr>
          <w:sz w:val="20"/>
          <w:szCs w:val="20"/>
        </w:rPr>
      </w:pPr>
    </w:p>
    <w:p w14:paraId="02F981BE" w14:textId="77777777" w:rsidR="00BD077A" w:rsidRDefault="00BD077A">
      <w:pPr>
        <w:rPr>
          <w:sz w:val="20"/>
          <w:szCs w:val="20"/>
        </w:rPr>
      </w:pPr>
    </w:p>
    <w:p w14:paraId="38F2F665" w14:textId="77777777" w:rsidR="00BD077A" w:rsidRDefault="00A84381">
      <w:pPr>
        <w:rPr>
          <w:sz w:val="20"/>
          <w:szCs w:val="20"/>
        </w:rPr>
      </w:pPr>
      <w:r>
        <w:rPr>
          <w:sz w:val="20"/>
          <w:szCs w:val="20"/>
        </w:rPr>
        <w:t xml:space="preserve">Signature: _________________________________________________Date: </w:t>
      </w:r>
    </w:p>
    <w:p w14:paraId="5BE34627" w14:textId="77777777" w:rsidR="00BD077A" w:rsidRDefault="00BD077A">
      <w:pPr>
        <w:rPr>
          <w:sz w:val="20"/>
          <w:szCs w:val="20"/>
        </w:rPr>
      </w:pPr>
    </w:p>
    <w:sectPr w:rsidR="00BD077A" w:rsidSect="00420CE9">
      <w:headerReference w:type="first" r:id="rId12"/>
      <w:pgSz w:w="12240" w:h="15840"/>
      <w:pgMar w:top="1440" w:right="1395"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B35E" w14:textId="77777777" w:rsidR="00D534B2" w:rsidRDefault="00D534B2" w:rsidP="00420CE9">
      <w:pPr>
        <w:spacing w:line="240" w:lineRule="auto"/>
      </w:pPr>
      <w:r>
        <w:separator/>
      </w:r>
    </w:p>
  </w:endnote>
  <w:endnote w:type="continuationSeparator" w:id="0">
    <w:p w14:paraId="053F4B4E" w14:textId="77777777" w:rsidR="00D534B2" w:rsidRDefault="00D534B2" w:rsidP="00420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Mono">
    <w:altName w:val="Fira Mono"/>
    <w:charset w:val="00"/>
    <w:family w:val="modern"/>
    <w:pitch w:val="fixed"/>
    <w:sig w:usb0="40000287" w:usb1="02003801"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AF57" w14:textId="77777777" w:rsidR="00D534B2" w:rsidRDefault="00D534B2" w:rsidP="00420CE9">
      <w:pPr>
        <w:spacing w:line="240" w:lineRule="auto"/>
      </w:pPr>
      <w:r>
        <w:separator/>
      </w:r>
    </w:p>
  </w:footnote>
  <w:footnote w:type="continuationSeparator" w:id="0">
    <w:p w14:paraId="23C64BDF" w14:textId="77777777" w:rsidR="00D534B2" w:rsidRDefault="00D534B2" w:rsidP="00420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59E8" w14:textId="77777777" w:rsidR="00420CE9" w:rsidRPr="00420CE9" w:rsidRDefault="00420CE9" w:rsidP="00420CE9">
    <w:pPr>
      <w:pStyle w:val="Header"/>
      <w:jc w:val="center"/>
      <w:rPr>
        <w:b/>
        <w:bCs/>
      </w:rPr>
    </w:pPr>
    <w:r w:rsidRPr="00420CE9">
      <w:rPr>
        <w:b/>
        <w:bCs/>
      </w:rPr>
      <w:t>COOK COUNTY DEPARTMENT OF PUBLIC HEALTH</w:t>
    </w:r>
  </w:p>
  <w:p w14:paraId="674CF165" w14:textId="77777777" w:rsidR="00420CE9" w:rsidRDefault="00420CE9" w:rsidP="00420CE9">
    <w:pPr>
      <w:pStyle w:val="Header"/>
      <w:jc w:val="center"/>
    </w:pPr>
    <w:r>
      <w:t>Environmental Health Services Unit</w:t>
    </w:r>
  </w:p>
  <w:p w14:paraId="0DD5A0E9" w14:textId="18C2EE61" w:rsidR="00420CE9" w:rsidRDefault="00420CE9" w:rsidP="00420CE9">
    <w:pPr>
      <w:pStyle w:val="Header"/>
      <w:tabs>
        <w:tab w:val="clear" w:pos="4680"/>
        <w:tab w:val="left" w:pos="315"/>
        <w:tab w:val="center" w:pos="4702"/>
      </w:tabs>
    </w:pPr>
    <w:r>
      <w:tab/>
    </w:r>
    <w:r>
      <w:tab/>
      <w:t>2121 Euclid Avenue, Room 250, Rolling Meadows, IL 60008</w:t>
    </w:r>
  </w:p>
  <w:p w14:paraId="093FC440" w14:textId="6E5889E3" w:rsidR="00C027CB" w:rsidRDefault="00C027CB" w:rsidP="00420CE9">
    <w:pPr>
      <w:pStyle w:val="Header"/>
      <w:tabs>
        <w:tab w:val="clear" w:pos="4680"/>
        <w:tab w:val="left" w:pos="315"/>
        <w:tab w:val="center" w:pos="4702"/>
      </w:tabs>
    </w:pPr>
  </w:p>
  <w:p w14:paraId="55AEC3F9" w14:textId="07CA2AAE" w:rsidR="00C027CB" w:rsidRDefault="00C027CB" w:rsidP="00C027CB">
    <w:pPr>
      <w:pStyle w:val="Header"/>
      <w:tabs>
        <w:tab w:val="clear" w:pos="4680"/>
        <w:tab w:val="left" w:pos="315"/>
        <w:tab w:val="center" w:pos="4702"/>
      </w:tabs>
      <w:jc w:val="center"/>
    </w:pPr>
    <w:r>
      <w:t xml:space="preserve">Kamala Nagaraj:  </w:t>
    </w:r>
    <w:hyperlink r:id="rId1" w:history="1">
      <w:r w:rsidRPr="00762D98">
        <w:rPr>
          <w:rStyle w:val="Hyperlink"/>
        </w:rPr>
        <w:t>knagaraj@cookcountyhhs.org</w:t>
      </w:r>
    </w:hyperlink>
  </w:p>
  <w:p w14:paraId="49C1ED8C" w14:textId="77777777" w:rsidR="00420CE9" w:rsidRDefault="0042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56C1C"/>
    <w:multiLevelType w:val="multilevel"/>
    <w:tmpl w:val="8D8E1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7A"/>
    <w:rsid w:val="002129B3"/>
    <w:rsid w:val="00271060"/>
    <w:rsid w:val="00312454"/>
    <w:rsid w:val="00420CE9"/>
    <w:rsid w:val="00463062"/>
    <w:rsid w:val="004A0E54"/>
    <w:rsid w:val="004B3D3E"/>
    <w:rsid w:val="00557612"/>
    <w:rsid w:val="007071C1"/>
    <w:rsid w:val="00A84381"/>
    <w:rsid w:val="00B614ED"/>
    <w:rsid w:val="00BD077A"/>
    <w:rsid w:val="00C027CB"/>
    <w:rsid w:val="00C75A02"/>
    <w:rsid w:val="00C769C6"/>
    <w:rsid w:val="00CE733D"/>
    <w:rsid w:val="00D534B2"/>
    <w:rsid w:val="00D86CA2"/>
    <w:rsid w:val="00EB5B87"/>
    <w:rsid w:val="00FB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6FFB1"/>
  <w15:docId w15:val="{B43A614C-246F-4F0E-8E4D-18D70C1F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B0289"/>
    <w:rPr>
      <w:sz w:val="16"/>
      <w:szCs w:val="16"/>
    </w:rPr>
  </w:style>
  <w:style w:type="paragraph" w:styleId="CommentText">
    <w:name w:val="annotation text"/>
    <w:basedOn w:val="Normal"/>
    <w:link w:val="CommentTextChar"/>
    <w:uiPriority w:val="99"/>
    <w:semiHidden/>
    <w:unhideWhenUsed/>
    <w:rsid w:val="00FB0289"/>
    <w:pPr>
      <w:spacing w:line="240" w:lineRule="auto"/>
    </w:pPr>
    <w:rPr>
      <w:sz w:val="20"/>
      <w:szCs w:val="20"/>
    </w:rPr>
  </w:style>
  <w:style w:type="character" w:customStyle="1" w:styleId="CommentTextChar">
    <w:name w:val="Comment Text Char"/>
    <w:basedOn w:val="DefaultParagraphFont"/>
    <w:link w:val="CommentText"/>
    <w:uiPriority w:val="99"/>
    <w:semiHidden/>
    <w:rsid w:val="00FB0289"/>
    <w:rPr>
      <w:sz w:val="20"/>
      <w:szCs w:val="20"/>
    </w:rPr>
  </w:style>
  <w:style w:type="paragraph" w:styleId="CommentSubject">
    <w:name w:val="annotation subject"/>
    <w:basedOn w:val="CommentText"/>
    <w:next w:val="CommentText"/>
    <w:link w:val="CommentSubjectChar"/>
    <w:uiPriority w:val="99"/>
    <w:semiHidden/>
    <w:unhideWhenUsed/>
    <w:rsid w:val="00FB0289"/>
    <w:rPr>
      <w:b/>
      <w:bCs/>
    </w:rPr>
  </w:style>
  <w:style w:type="character" w:customStyle="1" w:styleId="CommentSubjectChar">
    <w:name w:val="Comment Subject Char"/>
    <w:basedOn w:val="CommentTextChar"/>
    <w:link w:val="CommentSubject"/>
    <w:uiPriority w:val="99"/>
    <w:semiHidden/>
    <w:rsid w:val="00FB0289"/>
    <w:rPr>
      <w:b/>
      <w:bCs/>
      <w:sz w:val="20"/>
      <w:szCs w:val="20"/>
    </w:rPr>
  </w:style>
  <w:style w:type="paragraph" w:styleId="BalloonText">
    <w:name w:val="Balloon Text"/>
    <w:basedOn w:val="Normal"/>
    <w:link w:val="BalloonTextChar"/>
    <w:uiPriority w:val="99"/>
    <w:semiHidden/>
    <w:unhideWhenUsed/>
    <w:rsid w:val="00CE73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3D"/>
    <w:rPr>
      <w:rFonts w:ascii="Segoe UI" w:hAnsi="Segoe UI" w:cs="Segoe UI"/>
      <w:sz w:val="18"/>
      <w:szCs w:val="18"/>
    </w:rPr>
  </w:style>
  <w:style w:type="paragraph" w:styleId="Header">
    <w:name w:val="header"/>
    <w:basedOn w:val="Normal"/>
    <w:link w:val="HeaderChar"/>
    <w:uiPriority w:val="99"/>
    <w:unhideWhenUsed/>
    <w:rsid w:val="00420CE9"/>
    <w:pPr>
      <w:tabs>
        <w:tab w:val="center" w:pos="4680"/>
        <w:tab w:val="right" w:pos="9360"/>
      </w:tabs>
      <w:spacing w:line="240" w:lineRule="auto"/>
    </w:pPr>
  </w:style>
  <w:style w:type="character" w:customStyle="1" w:styleId="HeaderChar">
    <w:name w:val="Header Char"/>
    <w:basedOn w:val="DefaultParagraphFont"/>
    <w:link w:val="Header"/>
    <w:uiPriority w:val="99"/>
    <w:rsid w:val="00420CE9"/>
  </w:style>
  <w:style w:type="paragraph" w:styleId="Footer">
    <w:name w:val="footer"/>
    <w:basedOn w:val="Normal"/>
    <w:link w:val="FooterChar"/>
    <w:uiPriority w:val="99"/>
    <w:unhideWhenUsed/>
    <w:rsid w:val="00420CE9"/>
    <w:pPr>
      <w:tabs>
        <w:tab w:val="center" w:pos="4680"/>
        <w:tab w:val="right" w:pos="9360"/>
      </w:tabs>
      <w:spacing w:line="240" w:lineRule="auto"/>
    </w:pPr>
  </w:style>
  <w:style w:type="character" w:customStyle="1" w:styleId="FooterChar">
    <w:name w:val="Footer Char"/>
    <w:basedOn w:val="DefaultParagraphFont"/>
    <w:link w:val="Footer"/>
    <w:uiPriority w:val="99"/>
    <w:rsid w:val="00420CE9"/>
  </w:style>
  <w:style w:type="character" w:styleId="Hyperlink">
    <w:name w:val="Hyperlink"/>
    <w:basedOn w:val="DefaultParagraphFont"/>
    <w:uiPriority w:val="99"/>
    <w:unhideWhenUsed/>
    <w:rsid w:val="00C027CB"/>
    <w:rPr>
      <w:color w:val="0000FF" w:themeColor="hyperlink"/>
      <w:u w:val="single"/>
    </w:rPr>
  </w:style>
  <w:style w:type="character" w:styleId="UnresolvedMention">
    <w:name w:val="Unresolved Mention"/>
    <w:basedOn w:val="DefaultParagraphFont"/>
    <w:uiPriority w:val="99"/>
    <w:semiHidden/>
    <w:unhideWhenUsed/>
    <w:rsid w:val="00C02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hfp.uga.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nagaraj@cookcountyh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084319636CA54394B98EED2399C23D" ma:contentTypeVersion="0" ma:contentTypeDescription="Create a new document." ma:contentTypeScope="" ma:versionID="85c0369700965ad1ce1189617ffb1ff7">
  <xsd:schema xmlns:xsd="http://www.w3.org/2001/XMLSchema" xmlns:xs="http://www.w3.org/2001/XMLSchema" xmlns:p="http://schemas.microsoft.com/office/2006/metadata/properties" targetNamespace="http://schemas.microsoft.com/office/2006/metadata/properties" ma:root="true" ma:fieldsID="e15c40c5523293ccfd42dc423d60b0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F0693-4E8A-4241-AC62-838B290D6A20}">
  <ds:schemaRefs>
    <ds:schemaRef ds:uri="http://schemas.microsoft.com/sharepoint/v3/contenttype/forms"/>
  </ds:schemaRefs>
</ds:datastoreItem>
</file>

<file path=customXml/itemProps2.xml><?xml version="1.0" encoding="utf-8"?>
<ds:datastoreItem xmlns:ds="http://schemas.openxmlformats.org/officeDocument/2006/customXml" ds:itemID="{819F3F78-110B-4B38-8397-DB65550DB1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9DA801-317B-4E08-A64F-56F75609257C}">
  <ds:schemaRefs>
    <ds:schemaRef ds:uri="http://schemas.openxmlformats.org/officeDocument/2006/bibliography"/>
  </ds:schemaRefs>
</ds:datastoreItem>
</file>

<file path=customXml/itemProps4.xml><?xml version="1.0" encoding="utf-8"?>
<ds:datastoreItem xmlns:ds="http://schemas.openxmlformats.org/officeDocument/2006/customXml" ds:itemID="{65665229-CF18-429E-93B6-7DEF21EEC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Cheek Butler</dc:creator>
  <cp:lastModifiedBy>Nagaraj, Kamala</cp:lastModifiedBy>
  <cp:revision>2</cp:revision>
  <dcterms:created xsi:type="dcterms:W3CDTF">2022-01-27T16:47:00Z</dcterms:created>
  <dcterms:modified xsi:type="dcterms:W3CDTF">2022-01-27T16:47:00Z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0x01010058084319636CA54394B98EED2399C23D</vt:lpwstr>
  </property>
</Properties>
</file>